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4B" w:rsidRPr="00A227ED" w:rsidRDefault="004A454B" w:rsidP="000135B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>Министерство образования и науки Челябинской области</w:t>
      </w:r>
    </w:p>
    <w:p w:rsidR="004A454B" w:rsidRPr="00A227ED" w:rsidRDefault="004A454B" w:rsidP="000135B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4A454B" w:rsidRPr="00A227ED" w:rsidRDefault="004A454B" w:rsidP="000135B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>«Южно-Уральский государственный технический колледж»</w:t>
      </w: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135B1" w:rsidRPr="00A227ED" w:rsidRDefault="000135B1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4A454B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b/>
          <w:caps/>
          <w:sz w:val="28"/>
          <w:szCs w:val="28"/>
        </w:rPr>
        <w:t>Программа</w:t>
      </w:r>
      <w:r w:rsidR="000135B1" w:rsidRPr="000135B1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«Архитектура </w:t>
      </w:r>
      <w:r w:rsidR="000135B1" w:rsidRPr="00F550AB">
        <w:rPr>
          <w:rFonts w:ascii="Times New Roman" w:hAnsi="Times New Roman"/>
          <w:b/>
          <w:sz w:val="28"/>
          <w:szCs w:val="24"/>
        </w:rPr>
        <w:t>аппаратных средств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Default="004A454B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>для специальности</w:t>
      </w:r>
    </w:p>
    <w:p w:rsidR="000135B1" w:rsidRPr="00A227ED" w:rsidRDefault="000135B1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0135B1" w:rsidRDefault="004A454B" w:rsidP="000135B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0135B1"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63D" w:rsidRPr="006730B5" w:rsidRDefault="004A454B" w:rsidP="000135B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227ED">
        <w:rPr>
          <w:rFonts w:ascii="Times New Roman" w:hAnsi="Times New Roman"/>
          <w:sz w:val="28"/>
          <w:szCs w:val="28"/>
        </w:rPr>
        <w:t xml:space="preserve">квалификация: </w:t>
      </w:r>
      <w:r w:rsidR="0023363D" w:rsidRPr="0023363D">
        <w:rPr>
          <w:rFonts w:ascii="Times New Roman" w:hAnsi="Times New Roman"/>
          <w:sz w:val="28"/>
          <w:szCs w:val="28"/>
        </w:rPr>
        <w:t>Сетевой и системный администратор</w:t>
      </w: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  <w:u w:val="single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135B1" w:rsidRDefault="000135B1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Default="004A454B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7A0A08" w:rsidRDefault="007A0A08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7A0A08" w:rsidRDefault="007A0A08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A227ED" w:rsidRDefault="004A454B" w:rsidP="000135B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Default="004A454B" w:rsidP="000135B1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A227ED">
        <w:rPr>
          <w:rFonts w:ascii="Times New Roman" w:hAnsi="Times New Roman"/>
          <w:bCs/>
          <w:sz w:val="28"/>
          <w:szCs w:val="24"/>
        </w:rPr>
        <w:t>Челябинск, 201</w:t>
      </w:r>
      <w:r>
        <w:rPr>
          <w:rFonts w:ascii="Times New Roman" w:hAnsi="Times New Roman"/>
          <w:bCs/>
          <w:sz w:val="28"/>
          <w:szCs w:val="24"/>
        </w:rPr>
        <w:t>9</w:t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4A454B" w:rsidRPr="007F39E1" w:rsidTr="00013D01">
        <w:tc>
          <w:tcPr>
            <w:tcW w:w="3326" w:type="dxa"/>
          </w:tcPr>
          <w:p w:rsidR="004A454B" w:rsidRPr="007F39E1" w:rsidRDefault="004A454B" w:rsidP="00013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7F39E1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F39E1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F39E1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09.02.06</w:t>
            </w:r>
            <w:r w:rsidR="00E03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>Сетевое и системное администрирование, с учетом примерной программы, а также в соответствии с требованиями работодателей</w:t>
            </w:r>
          </w:p>
          <w:p w:rsidR="004A454B" w:rsidRPr="007F39E1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4A454B" w:rsidRPr="004A454B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комиссией 09.02.0</w:t>
            </w:r>
            <w:r w:rsidRPr="004A454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4A454B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4A454B">
              <w:rPr>
                <w:rFonts w:ascii="Times New Roman" w:hAnsi="Times New Roman"/>
                <w:sz w:val="24"/>
                <w:szCs w:val="24"/>
              </w:rPr>
              <w:t xml:space="preserve"> __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от «__</w:t>
            </w:r>
            <w:r w:rsidRPr="004A454B">
              <w:rPr>
                <w:rFonts w:ascii="Times New Roman" w:hAnsi="Times New Roman"/>
                <w:sz w:val="24"/>
                <w:szCs w:val="24"/>
              </w:rPr>
              <w:t>_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>»____________201</w:t>
            </w:r>
            <w:r w:rsidRPr="004A454B">
              <w:rPr>
                <w:rFonts w:ascii="Times New Roman" w:hAnsi="Times New Roman"/>
                <w:sz w:val="24"/>
                <w:szCs w:val="24"/>
              </w:rPr>
              <w:t>9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0135B1" w:rsidRDefault="000135B1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___________В.В. Кобзева</w:t>
            </w:r>
          </w:p>
        </w:tc>
        <w:tc>
          <w:tcPr>
            <w:tcW w:w="3166" w:type="dxa"/>
          </w:tcPr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Зам</w:t>
            </w:r>
            <w:r w:rsidR="000135B1">
              <w:rPr>
                <w:rFonts w:ascii="Times New Roman" w:hAnsi="Times New Roman"/>
                <w:sz w:val="24"/>
                <w:szCs w:val="24"/>
              </w:rPr>
              <w:t>.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 xml:space="preserve"> директора по НМР  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__________Т.Ю. Крашакова</w:t>
            </w: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454B" w:rsidRPr="007F39E1" w:rsidRDefault="004A454B" w:rsidP="00013D0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E1">
              <w:rPr>
                <w:rFonts w:ascii="Times New Roman" w:hAnsi="Times New Roman"/>
                <w:sz w:val="24"/>
                <w:szCs w:val="24"/>
              </w:rPr>
              <w:t>«___»_________</w:t>
            </w:r>
            <w:r w:rsidR="000135B1">
              <w:rPr>
                <w:rFonts w:ascii="Times New Roman" w:hAnsi="Times New Roman"/>
                <w:sz w:val="24"/>
                <w:szCs w:val="24"/>
              </w:rPr>
              <w:t>__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>_201</w:t>
            </w:r>
            <w:r w:rsidRPr="007F39E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7F39E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4A454B" w:rsidRPr="00A227ED" w:rsidRDefault="004A454B" w:rsidP="004A454B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rPr>
          <w:rFonts w:ascii="Times New Roman" w:hAnsi="Times New Roman"/>
          <w:b/>
          <w:i/>
          <w:sz w:val="24"/>
          <w:szCs w:val="24"/>
        </w:rPr>
      </w:pPr>
    </w:p>
    <w:p w:rsidR="004A454B" w:rsidRPr="00A227ED" w:rsidRDefault="004A454B" w:rsidP="004A454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227ED">
        <w:rPr>
          <w:rFonts w:ascii="Times New Roman" w:hAnsi="Times New Roman"/>
          <w:b/>
          <w:sz w:val="24"/>
          <w:szCs w:val="24"/>
        </w:rPr>
        <w:t>Автор</w:t>
      </w:r>
      <w:r w:rsidR="005F4D1B">
        <w:rPr>
          <w:rFonts w:ascii="Times New Roman" w:hAnsi="Times New Roman"/>
          <w:b/>
          <w:sz w:val="24"/>
          <w:szCs w:val="24"/>
        </w:rPr>
        <w:t>ы</w:t>
      </w:r>
      <w:r w:rsidRPr="00A227ED">
        <w:rPr>
          <w:rFonts w:ascii="Times New Roman" w:hAnsi="Times New Roman"/>
          <w:b/>
          <w:sz w:val="24"/>
          <w:szCs w:val="24"/>
        </w:rPr>
        <w:t>:</w:t>
      </w:r>
      <w:r w:rsidR="00E032E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Котельников В.В.</w:t>
      </w:r>
      <w:r w:rsidRPr="00A227ED">
        <w:rPr>
          <w:rFonts w:ascii="Times New Roman" w:hAnsi="Times New Roman"/>
          <w:sz w:val="24"/>
          <w:szCs w:val="24"/>
        </w:rPr>
        <w:t>,</w:t>
      </w:r>
      <w:r w:rsidR="005F4D1B">
        <w:rPr>
          <w:rFonts w:ascii="Times New Roman" w:hAnsi="Times New Roman"/>
          <w:sz w:val="24"/>
          <w:szCs w:val="24"/>
        </w:rPr>
        <w:t xml:space="preserve"> Родионова М.В.,</w:t>
      </w:r>
      <w:r w:rsidRPr="00A227ED">
        <w:rPr>
          <w:rFonts w:ascii="Times New Roman" w:hAnsi="Times New Roman"/>
          <w:sz w:val="24"/>
          <w:szCs w:val="24"/>
        </w:rPr>
        <w:t xml:space="preserve"> преподавател</w:t>
      </w:r>
      <w:r w:rsidR="005F4D1B">
        <w:rPr>
          <w:rFonts w:ascii="Times New Roman" w:hAnsi="Times New Roman"/>
          <w:sz w:val="24"/>
          <w:szCs w:val="24"/>
        </w:rPr>
        <w:t>и</w:t>
      </w:r>
      <w:r w:rsidRPr="00A227ED">
        <w:rPr>
          <w:rFonts w:ascii="Times New Roman" w:hAnsi="Times New Roman"/>
          <w:sz w:val="24"/>
          <w:szCs w:val="24"/>
        </w:rPr>
        <w:t xml:space="preserve"> ГБПОУ «Южно-Уральский государственный технический колледж»</w:t>
      </w:r>
    </w:p>
    <w:p w:rsidR="004A454B" w:rsidRDefault="004A454B" w:rsidP="00F37B88">
      <w:pPr>
        <w:jc w:val="center"/>
        <w:rPr>
          <w:rFonts w:ascii="Times New Roman" w:hAnsi="Times New Roman"/>
          <w:b/>
          <w:i/>
        </w:rPr>
      </w:pPr>
    </w:p>
    <w:p w:rsidR="004A454B" w:rsidRDefault="004A454B" w:rsidP="00F37B88">
      <w:pPr>
        <w:jc w:val="center"/>
        <w:rPr>
          <w:rFonts w:ascii="Times New Roman" w:hAnsi="Times New Roman"/>
          <w:b/>
          <w:i/>
        </w:rPr>
      </w:pPr>
    </w:p>
    <w:p w:rsidR="00A354D1" w:rsidRPr="007C7761" w:rsidRDefault="00A354D1" w:rsidP="00A354D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135B1">
        <w:rPr>
          <w:rFonts w:ascii="Times New Roman" w:hAnsi="Times New Roman"/>
          <w:b/>
          <w:sz w:val="28"/>
          <w:szCs w:val="28"/>
        </w:rPr>
        <w:t>СОДЕРЖАНИЕ</w:t>
      </w:r>
    </w:p>
    <w:p w:rsidR="00A354D1" w:rsidRPr="00A227ED" w:rsidRDefault="00A354D1" w:rsidP="00A354D1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A354D1" w:rsidRPr="00A227ED" w:rsidTr="00013D01"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354D1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354D1" w:rsidRPr="00A227ED" w:rsidTr="00013D01"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354D1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354D1" w:rsidRPr="00A227ED" w:rsidTr="00013D01">
        <w:trPr>
          <w:trHeight w:val="670"/>
        </w:trPr>
        <w:tc>
          <w:tcPr>
            <w:tcW w:w="7668" w:type="dxa"/>
            <w:shd w:val="clear" w:color="auto" w:fill="auto"/>
          </w:tcPr>
          <w:p w:rsidR="00A354D1" w:rsidRPr="00A227ED" w:rsidRDefault="00A354D1" w:rsidP="00904994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A227ED" w:rsidRDefault="00A354D1" w:rsidP="00013D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1</w:t>
            </w:r>
            <w:r w:rsidR="00F550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354D1" w:rsidRPr="00A227ED" w:rsidTr="00013D01">
        <w:tc>
          <w:tcPr>
            <w:tcW w:w="7668" w:type="dxa"/>
            <w:shd w:val="clear" w:color="auto" w:fill="auto"/>
          </w:tcPr>
          <w:p w:rsidR="00A354D1" w:rsidRPr="00A227ED" w:rsidRDefault="00A354D1" w:rsidP="00A354D1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A354D1" w:rsidRPr="00126844" w:rsidRDefault="00A354D1" w:rsidP="00013D0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27ED">
              <w:rPr>
                <w:rFonts w:ascii="Times New Roman" w:hAnsi="Times New Roman"/>
                <w:sz w:val="28"/>
                <w:szCs w:val="28"/>
              </w:rPr>
              <w:t>1</w:t>
            </w:r>
            <w:r w:rsidR="0012684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A354D1" w:rsidRPr="00A227ED" w:rsidRDefault="00A354D1" w:rsidP="00A354D1">
      <w:pPr>
        <w:rPr>
          <w:rFonts w:ascii="Times New Roman" w:hAnsi="Times New Roman"/>
          <w:b/>
          <w:i/>
          <w:sz w:val="24"/>
          <w:szCs w:val="24"/>
        </w:rPr>
      </w:pPr>
    </w:p>
    <w:p w:rsidR="00A354D1" w:rsidRPr="00A227ED" w:rsidRDefault="00A354D1" w:rsidP="00A354D1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A354D1" w:rsidRDefault="00A354D1" w:rsidP="00A354D1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227ED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A354D1" w:rsidRPr="00A227ED" w:rsidRDefault="00A354D1" w:rsidP="00A354D1">
      <w:pPr>
        <w:spacing w:after="24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227ED">
        <w:rPr>
          <w:rFonts w:ascii="Times New Roman" w:hAnsi="Times New Roman"/>
          <w:b/>
          <w:i/>
          <w:sz w:val="28"/>
          <w:szCs w:val="28"/>
        </w:rPr>
        <w:lastRenderedPageBreak/>
        <w:t>1. ПАСПОРТ ПРОГРАММЫ УЧЕБНОЙ ДИСЦИПЛИНЫ</w:t>
      </w:r>
    </w:p>
    <w:p w:rsidR="00A354D1" w:rsidRPr="00A227ED" w:rsidRDefault="00A354D1" w:rsidP="00A354D1">
      <w:pPr>
        <w:spacing w:after="0"/>
        <w:rPr>
          <w:rFonts w:ascii="Times New Roman" w:hAnsi="Times New Roman"/>
          <w:b/>
          <w:sz w:val="28"/>
          <w:szCs w:val="24"/>
        </w:rPr>
      </w:pPr>
      <w:r w:rsidRPr="00A227ED">
        <w:rPr>
          <w:rFonts w:ascii="Times New Roman" w:hAnsi="Times New Roman"/>
          <w:b/>
          <w:sz w:val="28"/>
          <w:szCs w:val="24"/>
        </w:rPr>
        <w:t>1.1. Область применения программы</w:t>
      </w:r>
    </w:p>
    <w:p w:rsidR="00A354D1" w:rsidRPr="005F4D1B" w:rsidRDefault="00A354D1" w:rsidP="000135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>
        <w:rPr>
          <w:rFonts w:ascii="Times New Roman" w:hAnsi="Times New Roman"/>
          <w:sz w:val="28"/>
          <w:szCs w:val="28"/>
        </w:rPr>
        <w:t>«</w:t>
      </w:r>
      <w:r w:rsidR="005F4D1B">
        <w:rPr>
          <w:rFonts w:ascii="Times New Roman" w:hAnsi="Times New Roman"/>
          <w:bCs/>
          <w:sz w:val="28"/>
          <w:szCs w:val="28"/>
        </w:rPr>
        <w:t>А</w:t>
      </w:r>
      <w:r w:rsidR="005F4D1B" w:rsidRPr="005F4D1B">
        <w:rPr>
          <w:rFonts w:ascii="Times New Roman" w:hAnsi="Times New Roman"/>
          <w:bCs/>
          <w:sz w:val="28"/>
          <w:szCs w:val="28"/>
        </w:rPr>
        <w:t>рхитектура аппаратных средств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227ED">
        <w:rPr>
          <w:rFonts w:ascii="Times New Roman" w:hAnsi="Times New Roman"/>
          <w:sz w:val="28"/>
          <w:szCs w:val="28"/>
        </w:rPr>
        <w:t xml:space="preserve">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0135B1">
        <w:rPr>
          <w:rFonts w:ascii="Times New Roman" w:hAnsi="Times New Roman"/>
          <w:sz w:val="28"/>
          <w:szCs w:val="28"/>
        </w:rPr>
        <w:t xml:space="preserve">СПО </w:t>
      </w:r>
      <w:r w:rsidRPr="00A227ED">
        <w:rPr>
          <w:rFonts w:ascii="Times New Roman" w:hAnsi="Times New Roman"/>
          <w:sz w:val="28"/>
          <w:szCs w:val="28"/>
        </w:rPr>
        <w:t xml:space="preserve">09.02.06 Сетевое и системное администрирование (перечень ТОП-50), </w:t>
      </w:r>
      <w:r w:rsidRPr="005F4D1B">
        <w:rPr>
          <w:rFonts w:ascii="Times New Roman" w:hAnsi="Times New Roman"/>
          <w:sz w:val="28"/>
          <w:szCs w:val="28"/>
        </w:rPr>
        <w:t xml:space="preserve">квалификация – </w:t>
      </w:r>
      <w:r w:rsidR="000135B1" w:rsidRPr="005F4D1B">
        <w:rPr>
          <w:rFonts w:ascii="Times New Roman" w:hAnsi="Times New Roman"/>
          <w:sz w:val="28"/>
          <w:szCs w:val="28"/>
        </w:rPr>
        <w:t>Сетевой и системный администратор</w:t>
      </w:r>
      <w:r w:rsidRPr="005F4D1B">
        <w:rPr>
          <w:rFonts w:ascii="Times New Roman" w:hAnsi="Times New Roman"/>
          <w:sz w:val="28"/>
          <w:szCs w:val="28"/>
        </w:rPr>
        <w:t>.</w:t>
      </w:r>
    </w:p>
    <w:p w:rsidR="00A354D1" w:rsidRPr="005F4D1B" w:rsidRDefault="00A354D1" w:rsidP="00A354D1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A354D1" w:rsidRPr="00A227ED" w:rsidRDefault="00A354D1" w:rsidP="00A354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227ED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ОП ПССЗ: </w:t>
      </w:r>
      <w:r w:rsidRPr="00A227ED">
        <w:rPr>
          <w:rFonts w:ascii="Times New Roman" w:hAnsi="Times New Roman"/>
          <w:sz w:val="28"/>
          <w:szCs w:val="28"/>
        </w:rPr>
        <w:t>дисциплина общепрофессионального цикла (ОП.0</w:t>
      </w:r>
      <w:r w:rsidR="00ED3684">
        <w:rPr>
          <w:rFonts w:ascii="Times New Roman" w:hAnsi="Times New Roman"/>
          <w:sz w:val="28"/>
          <w:szCs w:val="28"/>
        </w:rPr>
        <w:t>2</w:t>
      </w:r>
      <w:r w:rsidRPr="00A227ED">
        <w:rPr>
          <w:rFonts w:ascii="Times New Roman" w:hAnsi="Times New Roman"/>
          <w:sz w:val="28"/>
          <w:szCs w:val="28"/>
        </w:rPr>
        <w:t>).</w:t>
      </w:r>
    </w:p>
    <w:p w:rsidR="00A354D1" w:rsidRPr="007C7761" w:rsidRDefault="00A354D1" w:rsidP="00A354D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354D1" w:rsidRPr="00A227ED" w:rsidRDefault="00A354D1" w:rsidP="00A354D1">
      <w:pPr>
        <w:spacing w:after="0"/>
        <w:rPr>
          <w:rFonts w:ascii="Times New Roman" w:hAnsi="Times New Roman"/>
          <w:b/>
          <w:sz w:val="28"/>
          <w:szCs w:val="24"/>
        </w:rPr>
      </w:pPr>
      <w:r w:rsidRPr="00A227ED">
        <w:rPr>
          <w:rFonts w:ascii="Times New Roman" w:hAnsi="Times New Roman"/>
          <w:b/>
          <w:sz w:val="28"/>
          <w:szCs w:val="24"/>
        </w:rPr>
        <w:t>1.3. Цель и планируемые результаты освоения дисциплины:</w:t>
      </w:r>
    </w:p>
    <w:p w:rsidR="000135B1" w:rsidRDefault="000135B1" w:rsidP="000135B1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A354D1" w:rsidRPr="00A227ED" w:rsidRDefault="00A354D1" w:rsidP="000135B1">
      <w:pPr>
        <w:tabs>
          <w:tab w:val="left" w:pos="284"/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227ED">
        <w:rPr>
          <w:rFonts w:ascii="Times New Roman" w:hAnsi="Times New Roman"/>
          <w:sz w:val="28"/>
          <w:szCs w:val="24"/>
        </w:rPr>
        <w:t xml:space="preserve">В результате освоения дисциплины обучающийся должен </w:t>
      </w:r>
      <w:r w:rsidRPr="005F4D1B">
        <w:rPr>
          <w:rFonts w:ascii="Times New Roman" w:hAnsi="Times New Roman"/>
          <w:sz w:val="28"/>
          <w:szCs w:val="24"/>
          <w:u w:val="single"/>
        </w:rPr>
        <w:t>уметь</w:t>
      </w:r>
      <w:r w:rsidRPr="00A227ED">
        <w:rPr>
          <w:rFonts w:ascii="Times New Roman" w:hAnsi="Times New Roman"/>
          <w:sz w:val="28"/>
          <w:szCs w:val="24"/>
        </w:rPr>
        <w:t>:</w:t>
      </w:r>
    </w:p>
    <w:p w:rsidR="00ED3684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определять оптимальную конфигурацию оборудования и характеристики устройств для конкретных задач; </w:t>
      </w:r>
    </w:p>
    <w:p w:rsidR="00ED3684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идентифицировать основные узлы персонального компьютера, разъемы для подключения внешних устройств; </w:t>
      </w:r>
    </w:p>
    <w:p w:rsidR="00ED3684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выбирать рациональную конфигурацию оборудования в соответствии с решаемой задачей; </w:t>
      </w:r>
    </w:p>
    <w:p w:rsidR="00ED3684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>определять совместимость аппаратного и программного обеспечения;</w:t>
      </w:r>
    </w:p>
    <w:p w:rsidR="00ED3684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осуществлять модернизацию аппаратных средств; </w:t>
      </w:r>
    </w:p>
    <w:p w:rsidR="00ED3684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</w:r>
    </w:p>
    <w:p w:rsidR="00A354D1" w:rsidRPr="007A0A08" w:rsidRDefault="00ED3684" w:rsidP="000135B1">
      <w:pPr>
        <w:pStyle w:val="a7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iCs/>
          <w:sz w:val="28"/>
          <w:szCs w:val="28"/>
        </w:rPr>
      </w:pPr>
      <w:r w:rsidRPr="007A0A08">
        <w:rPr>
          <w:sz w:val="28"/>
          <w:szCs w:val="28"/>
        </w:rPr>
        <w:t>правильно эксплуатировать и устранять типичные выявленные дефекты технических средств</w:t>
      </w:r>
      <w:r w:rsidR="00A354D1" w:rsidRPr="007A0A08">
        <w:rPr>
          <w:i/>
          <w:sz w:val="28"/>
          <w:szCs w:val="28"/>
        </w:rPr>
        <w:t>.</w:t>
      </w:r>
    </w:p>
    <w:p w:rsidR="00A354D1" w:rsidRPr="007A0A08" w:rsidRDefault="00A354D1" w:rsidP="000135B1">
      <w:pPr>
        <w:spacing w:after="0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A354D1" w:rsidRPr="007A0A08" w:rsidRDefault="00A354D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A0A08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5F4D1B">
        <w:rPr>
          <w:rFonts w:ascii="Times New Roman" w:hAnsi="Times New Roman"/>
          <w:sz w:val="28"/>
          <w:szCs w:val="28"/>
          <w:u w:val="single"/>
        </w:rPr>
        <w:t>знать</w:t>
      </w:r>
      <w:r w:rsidRPr="007A0A08">
        <w:rPr>
          <w:rFonts w:ascii="Times New Roman" w:hAnsi="Times New Roman"/>
          <w:sz w:val="28"/>
          <w:szCs w:val="28"/>
        </w:rPr>
        <w:t>: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построение цифровых вычислительных систем и их архитектурные особенности;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принципы работы основных логических блоков системы;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параллелизм и конвейеризацию вычислений;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классификацию вычислительных платформ;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принципы вычислений в многопроцессорных и многоядерных системах;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принципы работы кэш-памяти;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lastRenderedPageBreak/>
        <w:t>повышение производительности многопроцессорных и многоядерных систем;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энергосберегающие технологии;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>основные конструктивные элементы средств вычислительной техники;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bookmarkStart w:id="0" w:name="_GoBack"/>
      <w:r w:rsidRPr="007A0A08">
        <w:rPr>
          <w:sz w:val="28"/>
          <w:szCs w:val="28"/>
        </w:rPr>
        <w:t xml:space="preserve">периферийные устройства вычислительной техники; </w:t>
      </w:r>
    </w:p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нестандартные периферийные устройства; </w:t>
      </w:r>
    </w:p>
    <w:bookmarkEnd w:id="0"/>
    <w:p w:rsidR="00ED3684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 xml:space="preserve">назначение и принципы работы основных узлов современных технических средств; </w:t>
      </w:r>
    </w:p>
    <w:p w:rsidR="00A354D1" w:rsidRPr="007A0A08" w:rsidRDefault="00ED3684" w:rsidP="000135B1">
      <w:pPr>
        <w:pStyle w:val="a7"/>
        <w:numPr>
          <w:ilvl w:val="0"/>
          <w:numId w:val="9"/>
        </w:numPr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7A0A08">
        <w:rPr>
          <w:sz w:val="28"/>
          <w:szCs w:val="28"/>
        </w:rPr>
        <w:t>структурные схемы и порядок взаимодействия компонентов современных технических средств</w:t>
      </w:r>
    </w:p>
    <w:p w:rsidR="000135B1" w:rsidRDefault="000135B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A354D1" w:rsidRPr="007C7761" w:rsidRDefault="00A354D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7C7761">
        <w:rPr>
          <w:rFonts w:ascii="Times New Roman" w:hAnsi="Times New Roman"/>
          <w:sz w:val="28"/>
          <w:szCs w:val="24"/>
        </w:rPr>
        <w:t xml:space="preserve">Перечень </w:t>
      </w:r>
      <w:r w:rsidRPr="007C7761">
        <w:rPr>
          <w:rFonts w:ascii="Times New Roman" w:hAnsi="Times New Roman"/>
          <w:sz w:val="28"/>
          <w:szCs w:val="24"/>
          <w:u w:val="single"/>
        </w:rPr>
        <w:t>общих</w:t>
      </w:r>
      <w:r w:rsidRPr="007C7761">
        <w:rPr>
          <w:rFonts w:ascii="Times New Roman" w:hAnsi="Times New Roman"/>
          <w:sz w:val="28"/>
          <w:szCs w:val="24"/>
        </w:rPr>
        <w:t xml:space="preserve"> и </w:t>
      </w:r>
      <w:r w:rsidRPr="007C7761">
        <w:rPr>
          <w:rFonts w:ascii="Times New Roman" w:hAnsi="Times New Roman"/>
          <w:sz w:val="28"/>
          <w:szCs w:val="24"/>
          <w:u w:val="single"/>
        </w:rPr>
        <w:t>профессиональных компетенций</w:t>
      </w:r>
      <w:r w:rsidRPr="007C7761">
        <w:rPr>
          <w:rFonts w:ascii="Times New Roman" w:hAnsi="Times New Roman"/>
          <w:sz w:val="28"/>
          <w:szCs w:val="24"/>
        </w:rPr>
        <w:t>, элементы которых формируются в ходе освоения учебной дисциплины:</w:t>
      </w:r>
    </w:p>
    <w:p w:rsidR="00A354D1" w:rsidRPr="007C7761" w:rsidRDefault="00A354D1" w:rsidP="000135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A354D1" w:rsidRPr="007C7761" w:rsidRDefault="00A354D1" w:rsidP="000135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354D1" w:rsidRPr="007C7761" w:rsidRDefault="00A354D1" w:rsidP="000135B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>ОК 9. Использовать информационные технологии в профессиональной деятельности.</w:t>
      </w:r>
    </w:p>
    <w:p w:rsidR="00A354D1" w:rsidRPr="007C7761" w:rsidRDefault="00A354D1" w:rsidP="000135B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C7761">
        <w:rPr>
          <w:rFonts w:ascii="Times New Roman" w:hAnsi="Times New Roman"/>
          <w:bCs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23363D" w:rsidRPr="007A0A08" w:rsidRDefault="000135B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ПК.</w:t>
      </w:r>
      <w:r w:rsidR="0023363D" w:rsidRPr="007A0A08">
        <w:rPr>
          <w:rFonts w:ascii="Times New Roman" w:hAnsi="Times New Roman"/>
          <w:sz w:val="28"/>
          <w:szCs w:val="24"/>
        </w:rPr>
        <w:t>1.3. Обеспечивать защиту информации в сети с использованием программно-аппаратных средств</w:t>
      </w:r>
      <w:r>
        <w:rPr>
          <w:rFonts w:ascii="Times New Roman" w:hAnsi="Times New Roman"/>
          <w:sz w:val="28"/>
          <w:szCs w:val="24"/>
        </w:rPr>
        <w:t>.</w:t>
      </w:r>
    </w:p>
    <w:p w:rsidR="0023363D" w:rsidRPr="007A0A08" w:rsidRDefault="000135B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ПК.</w:t>
      </w:r>
      <w:r w:rsidR="0023363D" w:rsidRPr="007A0A08">
        <w:rPr>
          <w:rFonts w:ascii="Times New Roman" w:hAnsi="Times New Roman"/>
          <w:sz w:val="28"/>
          <w:szCs w:val="24"/>
        </w:rPr>
        <w:t>1.4.Принимать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23363D" w:rsidRPr="007A0A08" w:rsidRDefault="0023363D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7A0A08">
        <w:rPr>
          <w:rFonts w:ascii="Times New Roman" w:hAnsi="Times New Roman"/>
          <w:sz w:val="28"/>
          <w:szCs w:val="24"/>
        </w:rPr>
        <w:t>ПК</w:t>
      </w:r>
      <w:r w:rsidR="00183BA1">
        <w:rPr>
          <w:rFonts w:ascii="Times New Roman" w:hAnsi="Times New Roman"/>
          <w:sz w:val="28"/>
          <w:szCs w:val="24"/>
        </w:rPr>
        <w:t>.</w:t>
      </w:r>
      <w:r w:rsidRPr="007A0A08">
        <w:rPr>
          <w:rFonts w:ascii="Times New Roman" w:hAnsi="Times New Roman"/>
          <w:sz w:val="28"/>
          <w:szCs w:val="24"/>
        </w:rPr>
        <w:t>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23363D" w:rsidRPr="007A0A08" w:rsidRDefault="00183BA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ПК.</w:t>
      </w:r>
      <w:r w:rsidR="0023363D" w:rsidRPr="007A0A08">
        <w:rPr>
          <w:rFonts w:ascii="Times New Roman" w:hAnsi="Times New Roman"/>
          <w:sz w:val="28"/>
          <w:szCs w:val="24"/>
        </w:rPr>
        <w:t>3.2. Проводить профилактические работы на объектах сетевой инфраструктуры и рабочих станциях.</w:t>
      </w:r>
    </w:p>
    <w:p w:rsidR="0023363D" w:rsidRPr="007A0A08" w:rsidRDefault="00183BA1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ПК.</w:t>
      </w:r>
      <w:r w:rsidR="0023363D" w:rsidRPr="007A0A08">
        <w:rPr>
          <w:rFonts w:ascii="Times New Roman" w:hAnsi="Times New Roman"/>
          <w:sz w:val="28"/>
          <w:szCs w:val="24"/>
        </w:rPr>
        <w:t>3.3. Устанавливать, настраивать, эксплуатировать и обслуживать сетевые конфигурации</w:t>
      </w:r>
      <w:r>
        <w:rPr>
          <w:rFonts w:ascii="Times New Roman" w:hAnsi="Times New Roman"/>
          <w:sz w:val="28"/>
          <w:szCs w:val="24"/>
        </w:rPr>
        <w:t>.</w:t>
      </w:r>
    </w:p>
    <w:p w:rsidR="0023363D" w:rsidRPr="007A0A08" w:rsidRDefault="0023363D" w:rsidP="000135B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7A0A08">
        <w:rPr>
          <w:rFonts w:ascii="Times New Roman" w:hAnsi="Times New Roman"/>
          <w:sz w:val="28"/>
          <w:szCs w:val="24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183BA1" w:rsidRDefault="0023363D" w:rsidP="00E55D47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A0A08">
        <w:rPr>
          <w:rFonts w:ascii="Times New Roman" w:hAnsi="Times New Roman"/>
          <w:sz w:val="28"/>
          <w:szCs w:val="24"/>
        </w:rP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  <w:r w:rsidR="00183BA1">
        <w:rPr>
          <w:rFonts w:ascii="Times New Roman" w:hAnsi="Times New Roman"/>
          <w:b/>
          <w:sz w:val="28"/>
          <w:szCs w:val="28"/>
        </w:rPr>
        <w:br w:type="page"/>
      </w:r>
    </w:p>
    <w:p w:rsidR="00A354D1" w:rsidRPr="00A227ED" w:rsidRDefault="00A354D1" w:rsidP="00A354D1">
      <w:pPr>
        <w:spacing w:after="0"/>
        <w:rPr>
          <w:rFonts w:ascii="Times New Roman" w:hAnsi="Times New Roman"/>
          <w:b/>
          <w:sz w:val="28"/>
          <w:szCs w:val="28"/>
        </w:rPr>
      </w:pPr>
      <w:r w:rsidRPr="00A227ED">
        <w:rPr>
          <w:rFonts w:ascii="Times New Roman" w:hAnsi="Times New Roman"/>
          <w:b/>
          <w:sz w:val="28"/>
          <w:szCs w:val="28"/>
        </w:rPr>
        <w:lastRenderedPageBreak/>
        <w:t>1.4 Количество часов на освоение программы учебной дисциплины:</w:t>
      </w:r>
    </w:p>
    <w:p w:rsidR="00A354D1" w:rsidRPr="00A227ED" w:rsidRDefault="00A354D1" w:rsidP="00A354D1">
      <w:pPr>
        <w:spacing w:after="0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B90B2D">
        <w:rPr>
          <w:rFonts w:ascii="Times New Roman" w:hAnsi="Times New Roman"/>
          <w:sz w:val="28"/>
          <w:szCs w:val="28"/>
        </w:rPr>
        <w:t>92</w:t>
      </w:r>
      <w:r w:rsidRPr="00A227ED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аса</w:t>
      </w:r>
      <w:r w:rsidRPr="00A227ED">
        <w:rPr>
          <w:rFonts w:ascii="Times New Roman" w:hAnsi="Times New Roman"/>
          <w:sz w:val="28"/>
          <w:szCs w:val="28"/>
        </w:rPr>
        <w:t>,</w:t>
      </w:r>
    </w:p>
    <w:p w:rsidR="00A354D1" w:rsidRPr="00A227ED" w:rsidRDefault="00A354D1" w:rsidP="00A354D1">
      <w:pPr>
        <w:spacing w:after="0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учебная нагрузка студента во взаимодействии с преподавателем – </w:t>
      </w:r>
      <w:r w:rsidR="00B90B2D">
        <w:rPr>
          <w:rFonts w:ascii="Times New Roman" w:hAnsi="Times New Roman"/>
          <w:sz w:val="28"/>
          <w:szCs w:val="28"/>
        </w:rPr>
        <w:t xml:space="preserve">92 </w:t>
      </w:r>
      <w:r>
        <w:rPr>
          <w:rFonts w:ascii="Times New Roman" w:hAnsi="Times New Roman"/>
          <w:sz w:val="28"/>
          <w:szCs w:val="28"/>
        </w:rPr>
        <w:t>часа</w:t>
      </w:r>
      <w:r w:rsidRPr="00A227ED">
        <w:rPr>
          <w:rFonts w:ascii="Times New Roman" w:hAnsi="Times New Roman"/>
          <w:sz w:val="28"/>
          <w:szCs w:val="28"/>
        </w:rPr>
        <w:t xml:space="preserve">, </w:t>
      </w:r>
    </w:p>
    <w:p w:rsidR="00A354D1" w:rsidRPr="00A227ED" w:rsidRDefault="00A354D1" w:rsidP="00A354D1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в том числе: </w:t>
      </w:r>
    </w:p>
    <w:p w:rsidR="00A354D1" w:rsidRPr="00A227ED" w:rsidRDefault="00A354D1" w:rsidP="00A354D1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B90B2D">
        <w:rPr>
          <w:rFonts w:ascii="Times New Roman" w:hAnsi="Times New Roman"/>
          <w:sz w:val="28"/>
          <w:szCs w:val="28"/>
        </w:rPr>
        <w:t>52</w:t>
      </w:r>
      <w:r w:rsidRPr="00A227ED">
        <w:rPr>
          <w:rFonts w:ascii="Times New Roman" w:hAnsi="Times New Roman"/>
          <w:sz w:val="28"/>
          <w:szCs w:val="28"/>
        </w:rPr>
        <w:t xml:space="preserve"> час</w:t>
      </w:r>
      <w:r w:rsidR="006B3B1C">
        <w:rPr>
          <w:rFonts w:ascii="Times New Roman" w:hAnsi="Times New Roman"/>
          <w:sz w:val="28"/>
          <w:szCs w:val="28"/>
        </w:rPr>
        <w:t>а</w:t>
      </w:r>
      <w:r w:rsidRPr="00A227ED">
        <w:rPr>
          <w:rFonts w:ascii="Times New Roman" w:hAnsi="Times New Roman"/>
          <w:sz w:val="28"/>
          <w:szCs w:val="28"/>
        </w:rPr>
        <w:t>;</w:t>
      </w:r>
    </w:p>
    <w:p w:rsidR="00A354D1" w:rsidRPr="00A227ED" w:rsidRDefault="00A354D1" w:rsidP="00A354D1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B90B2D">
        <w:rPr>
          <w:rFonts w:ascii="Times New Roman" w:hAnsi="Times New Roman"/>
          <w:sz w:val="28"/>
          <w:szCs w:val="28"/>
        </w:rPr>
        <w:t>40</w:t>
      </w:r>
      <w:r w:rsidR="006B3B1C">
        <w:rPr>
          <w:rFonts w:ascii="Times New Roman" w:hAnsi="Times New Roman"/>
          <w:sz w:val="28"/>
          <w:szCs w:val="28"/>
        </w:rPr>
        <w:t xml:space="preserve"> часов</w:t>
      </w:r>
      <w:r w:rsidRPr="00A227ED">
        <w:rPr>
          <w:rFonts w:ascii="Times New Roman" w:hAnsi="Times New Roman"/>
          <w:sz w:val="28"/>
          <w:szCs w:val="28"/>
        </w:rPr>
        <w:t xml:space="preserve">; </w:t>
      </w:r>
    </w:p>
    <w:p w:rsidR="00A354D1" w:rsidRDefault="00A354D1" w:rsidP="00A354D1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183BA1" w:rsidRPr="003D7A9D" w:rsidRDefault="00183BA1" w:rsidP="00183BA1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консультации – 0 часов;</w:t>
      </w:r>
    </w:p>
    <w:p w:rsidR="00183BA1" w:rsidRPr="003D7A9D" w:rsidRDefault="00183BA1" w:rsidP="00183BA1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экзамен – 0 часов; </w:t>
      </w:r>
    </w:p>
    <w:p w:rsidR="00A354D1" w:rsidRPr="00A227ED" w:rsidRDefault="00A354D1" w:rsidP="00A354D1">
      <w:pPr>
        <w:spacing w:after="0"/>
        <w:rPr>
          <w:rFonts w:ascii="Times New Roman" w:hAnsi="Times New Roman"/>
          <w:sz w:val="28"/>
          <w:szCs w:val="28"/>
        </w:rPr>
      </w:pPr>
      <w:r w:rsidRPr="00A227ED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предусмотрена).</w:t>
      </w:r>
    </w:p>
    <w:p w:rsidR="00A354D1" w:rsidRPr="00A227ED" w:rsidRDefault="00A354D1" w:rsidP="00A354D1">
      <w:pPr>
        <w:spacing w:after="0"/>
        <w:rPr>
          <w:rFonts w:ascii="Times New Roman" w:hAnsi="Times New Roman"/>
          <w:sz w:val="28"/>
          <w:szCs w:val="28"/>
        </w:rPr>
      </w:pPr>
    </w:p>
    <w:p w:rsidR="00183BA1" w:rsidRDefault="00183BA1" w:rsidP="00F37B88">
      <w:pPr>
        <w:rPr>
          <w:rFonts w:ascii="Times New Roman" w:hAnsi="Times New Roman"/>
          <w:b/>
          <w:i/>
        </w:rPr>
      </w:pPr>
    </w:p>
    <w:p w:rsidR="00183BA1" w:rsidRDefault="00183BA1" w:rsidP="00F37B88">
      <w:pPr>
        <w:rPr>
          <w:rFonts w:ascii="Times New Roman" w:hAnsi="Times New Roman"/>
          <w:b/>
          <w:i/>
        </w:rPr>
      </w:pPr>
    </w:p>
    <w:p w:rsidR="00183BA1" w:rsidRDefault="00F37B88" w:rsidP="00183BA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83BA1">
        <w:rPr>
          <w:rFonts w:ascii="Times New Roman" w:hAnsi="Times New Roman"/>
          <w:b/>
          <w:i/>
          <w:sz w:val="28"/>
          <w:szCs w:val="28"/>
        </w:rPr>
        <w:t>2. СТРУКТУРА И СОДЕРЖАНИЕ УЧЕБНОЙ ДИСЦИПЛИНЫ</w:t>
      </w:r>
    </w:p>
    <w:p w:rsidR="00F37B88" w:rsidRPr="00183BA1" w:rsidRDefault="00F37B88" w:rsidP="00F37B88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BA1">
        <w:rPr>
          <w:rFonts w:ascii="Times New Roman" w:hAnsi="Times New Roman"/>
          <w:b/>
          <w:color w:val="000000" w:themeColor="text1"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23363D" w:rsidRPr="00B31554" w:rsidTr="0023363D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23363D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92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23363D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92</w:t>
            </w:r>
          </w:p>
        </w:tc>
      </w:tr>
      <w:tr w:rsidR="0023363D" w:rsidRPr="00B31554" w:rsidTr="0023363D">
        <w:trPr>
          <w:trHeight w:val="51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363D" w:rsidRPr="00B31554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23363D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52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23363D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40</w:t>
            </w:r>
          </w:p>
        </w:tc>
      </w:tr>
      <w:tr w:rsidR="0023363D" w:rsidRPr="00B31554" w:rsidTr="0023363D">
        <w:trPr>
          <w:trHeight w:val="518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7"/>
        </w:trPr>
        <w:tc>
          <w:tcPr>
            <w:tcW w:w="4073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31554">
              <w:rPr>
                <w:rFonts w:ascii="Times New Roman" w:hAnsi="Times New Roman"/>
                <w:sz w:val="24"/>
                <w:szCs w:val="24"/>
              </w:rPr>
              <w:t>онтрольн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B31554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363D" w:rsidRPr="00B31554" w:rsidTr="0023363D">
        <w:trPr>
          <w:trHeight w:val="518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363D" w:rsidRPr="00B31554" w:rsidRDefault="0023363D" w:rsidP="0023363D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зачета </w:t>
            </w:r>
            <w:r w:rsidR="00183BA1" w:rsidRPr="00183BA1">
              <w:rPr>
                <w:rFonts w:ascii="Times New Roman" w:hAnsi="Times New Roman"/>
                <w:iCs/>
                <w:sz w:val="24"/>
                <w:szCs w:val="24"/>
              </w:rPr>
              <w:t>(4 семестр)</w:t>
            </w:r>
          </w:p>
        </w:tc>
      </w:tr>
    </w:tbl>
    <w:p w:rsidR="00F37B88" w:rsidRPr="009917E4" w:rsidRDefault="00F37B88" w:rsidP="00F37B88">
      <w:pPr>
        <w:rPr>
          <w:rFonts w:ascii="Times New Roman" w:hAnsi="Times New Roman"/>
          <w:b/>
          <w:i/>
          <w:color w:val="FF0000"/>
        </w:rPr>
      </w:pPr>
    </w:p>
    <w:p w:rsidR="00F37B88" w:rsidRPr="009917E4" w:rsidRDefault="00F37B88" w:rsidP="00F37B88">
      <w:pPr>
        <w:rPr>
          <w:rFonts w:ascii="Times New Roman" w:hAnsi="Times New Roman"/>
          <w:b/>
          <w:i/>
          <w:color w:val="FF0000"/>
        </w:rPr>
        <w:sectPr w:rsidR="00F37B88" w:rsidRPr="009917E4" w:rsidSect="000E0C8F">
          <w:footerReference w:type="default" r:id="rId7"/>
          <w:footerReference w:type="first" r:id="rId8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:rsidR="00F37B88" w:rsidRPr="00183BA1" w:rsidRDefault="00F37B88" w:rsidP="00F37B88">
      <w:pPr>
        <w:pStyle w:val="a7"/>
        <w:ind w:left="831"/>
        <w:rPr>
          <w:b/>
          <w:sz w:val="28"/>
          <w:szCs w:val="28"/>
        </w:rPr>
      </w:pPr>
      <w:r w:rsidRPr="00183BA1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4941" w:type="pct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2"/>
        <w:gridCol w:w="6096"/>
        <w:gridCol w:w="1275"/>
        <w:gridCol w:w="1133"/>
        <w:gridCol w:w="3768"/>
      </w:tblGrid>
      <w:tr w:rsidR="009A1DC2" w:rsidRPr="005F4D1B" w:rsidTr="005F4D1B">
        <w:trPr>
          <w:trHeight w:val="20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C2" w:rsidRPr="005F4D1B" w:rsidRDefault="009A1DC2" w:rsidP="009A1D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1. Вычислительные приборы и устройства</w:t>
            </w: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C2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C2" w:rsidRPr="005F4D1B" w:rsidRDefault="009A1DC2" w:rsidP="009A1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C2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Тема 1.1 </w:t>
            </w:r>
          </w:p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История развития вычислительных устройств и приборов. </w:t>
            </w: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ЭВМ: по принципу действия, по поколения</w:t>
            </w:r>
            <w:r w:rsidR="00183BA1"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, назначению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, по размерам и функциональным возможностям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C2" w:rsidRPr="005F4D1B" w:rsidRDefault="009A1DC2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  <w:r w:rsidR="005F4D1B"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Архитектура и принципы работы основных логических блоков системы</w:t>
            </w: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C2" w:rsidRPr="005F4D1B" w:rsidRDefault="009A1DC2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C2" w:rsidRPr="005F4D1B" w:rsidRDefault="00506E57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C2" w:rsidRPr="005F4D1B" w:rsidRDefault="009A1DC2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</w:p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идентифицировать основные узлы персонального компьютера, разъемы для подключения внешних устройств;</w:t>
            </w: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Базовые логические операции и схемы: конъюнкция, дизъюнкция, отрицание.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 Схемные логические элементы: регистры, триггеры, сумматоры, мультиплексор, демультиплексор, шифратор, дешифратор, компаратор. Таблицы истинности. Принципы работы, таблица истинности, логические выражения, схема.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E3394E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3394E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4E" w:rsidRPr="005F4D1B" w:rsidRDefault="00E3394E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Исследование работы простейших логических элементов с использованием программы ElectronicsWorkbench.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3394E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4E" w:rsidRPr="005F4D1B" w:rsidRDefault="00CF1F05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Исследование различных триггеров, счетчиков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57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2.3</w:t>
            </w:r>
          </w:p>
          <w:p w:rsidR="00F565E0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Классификация и типовая структура микропроцессоров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6D5DD9" w:rsidRDefault="00FF0ABA" w:rsidP="00183BA1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</w:t>
            </w:r>
            <w:r w:rsidR="009A1DC2" w:rsidRPr="005F4D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0ABA" w:rsidRPr="005F4D1B" w:rsidRDefault="00FF0ABA" w:rsidP="00183BA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параллелизм и конвейеризацию вычислений</w:t>
            </w:r>
            <w:r w:rsidR="009A1DC2" w:rsidRPr="005F4D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65E0" w:rsidRPr="005F4D1B" w:rsidRDefault="00F565E0" w:rsidP="00183BA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и функционирование процессора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. Микропроцессоры типа </w:t>
            </w:r>
            <w:r w:rsidRPr="005F4D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CISC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F4D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RISC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F4D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MISC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. Характеристики и структура микропроцессора.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38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E0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7CFF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Устройство управления, арифметико-логическое устройство, микропроцессорная память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: назначение, упрощенные функциональные схемы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E0" w:rsidRPr="005F4D1B" w:rsidRDefault="00F565E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ABA" w:rsidRPr="005F4D1B" w:rsidRDefault="00FF0ABA" w:rsidP="009A1D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2.4.</w:t>
            </w:r>
          </w:p>
          <w:p w:rsidR="00FF0ABA" w:rsidRPr="005F4D1B" w:rsidRDefault="00FF0ABA" w:rsidP="009A1DC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Технологии повышения 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производительности процессоров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основные конструктивные элементы средств </w:t>
            </w: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вычислительной техники параллелизм и конвейеризацию вычислений</w:t>
            </w:r>
          </w:p>
          <w:p w:rsidR="005A6A5C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повышение производительности многопроцессорных и многоядерных систем</w:t>
            </w:r>
            <w:r w:rsidR="005A6A5C"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;</w:t>
            </w:r>
          </w:p>
          <w:p w:rsidR="00FF0ABA" w:rsidRPr="005F4D1B" w:rsidRDefault="005A6A5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принципы вычислений в многопроцессорных и многоядерных системах</w:t>
            </w:r>
          </w:p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FF0ABA" w:rsidRPr="005F4D1B" w:rsidRDefault="00FF0ABA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447CFF">
              <w:rPr>
                <w:rFonts w:ascii="Times New Roman" w:hAnsi="Times New Roman"/>
                <w:bCs/>
                <w:sz w:val="24"/>
                <w:szCs w:val="24"/>
              </w:rPr>
              <w:t>Системы команд процессора.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 Регистры процессора: 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сущность, назначение, типы. Параллелизм вычислений. Конвейеризация вычислений. Суперскаляризация. Матричные и векторные процессоры. Динамическое исполнение. Технология </w:t>
            </w:r>
            <w:r w:rsidRPr="005F4D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Hyper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F4D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Threading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9A1DC2" w:rsidP="009A1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E3394E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Определение основных технических характеристик микропроцессоров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</w:p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энергосберегающие технологии; 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FF0ABA" w:rsidRPr="005F4D1B" w:rsidRDefault="003968AA" w:rsidP="009A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определять совместимость аппаратного и программного обеспечения</w:t>
            </w:r>
          </w:p>
          <w:p w:rsidR="003968AA" w:rsidRPr="005F4D1B" w:rsidRDefault="003968AA" w:rsidP="003968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3968AA" w:rsidRPr="005F4D1B" w:rsidRDefault="003968AA" w:rsidP="009A1D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Системные платы. Виды, характеристики, форм-факторы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Корпуса ПК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Виды, характеристики, форм-факторы.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506E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Блоки питания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Виды, характеристики, форм-факторы.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шины расширения, принцип построения шин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, характеристики, параметры,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Прямой доступ к памяти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Прерывания. Драйверы. Спецификация P&amp;P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9A1DC2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E3394E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Периферийные устройства компьютера и интерфейсы их подключения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Анализ конфигурации вычислительной машины.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Определение совместимости аппаратных и программных средств вычислительной техники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3394E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4E" w:rsidRPr="005F4D1B" w:rsidRDefault="00E3394E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Получение информации о различных видах памяти с помощью утилит.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94E" w:rsidRPr="005F4D1B" w:rsidRDefault="00E3394E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183BA1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183BA1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энергосберегающие технологии; 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принципы работы кэш-памяти; 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FF0ABA" w:rsidRPr="005F4D1B" w:rsidRDefault="00FF0AB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3968AA" w:rsidRPr="005F4D1B" w:rsidRDefault="003968AA" w:rsidP="009A1D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определять оптимальную конфигурацию оборудования и характеристики устройств для конкретных задач</w:t>
            </w: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Виды памяти в технических средствах информатизации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: постоянная, переменная, внутренняя, внешняя. Принципы хранения информации.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Накопители на жестких магнитных дисках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CF1F05" w:rsidRPr="005F4D1B" w:rsidRDefault="00CF1F05" w:rsidP="001923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Накопители </w:t>
            </w:r>
            <w:r w:rsidRPr="005F4D1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SSD</w:t>
            </w:r>
            <w:r w:rsidR="001923DA"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азначение и принцип хранения данных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Разновидности Flash памяти и принцип хранения данных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Накопители Flash-память с USB интерфейсом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BA" w:rsidRPr="005F4D1B" w:rsidRDefault="009A1DC2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 xml:space="preserve">Подбор </w:t>
            </w:r>
            <w:r w:rsidR="00FF0ABA" w:rsidRPr="005F4D1B">
              <w:rPr>
                <w:rFonts w:ascii="Times New Roman" w:hAnsi="Times New Roman"/>
                <w:sz w:val="24"/>
                <w:szCs w:val="24"/>
              </w:rPr>
              <w:t>оптимальной конфигурации компьютера</w:t>
            </w:r>
            <w:r w:rsidR="00FF0ABA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ABA" w:rsidRPr="005F4D1B" w:rsidRDefault="00FF0ABA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Диагностика персонального компьютера тестовыми программами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Утилиты обслуживания жестких магнитных дисков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Получение информации о различных видах памяти с помощью утилит.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447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Исследование работы оперативного запоминающего устройства.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447CFF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CFF" w:rsidRPr="005F4D1B" w:rsidRDefault="00447CFF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FF" w:rsidRPr="005F4D1B" w:rsidRDefault="00447CFF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Магистраль.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FF" w:rsidRPr="005F4D1B" w:rsidRDefault="00447CFF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CFF" w:rsidRPr="005F4D1B" w:rsidRDefault="00447CFF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183BA1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27"/>
        </w:trPr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183BA1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27"/>
        </w:trPr>
        <w:tc>
          <w:tcPr>
            <w:tcW w:w="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DC2" w:rsidRPr="005F4D1B" w:rsidRDefault="009A1DC2" w:rsidP="00183B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="005F4D1B"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Периферийные устройства</w:t>
            </w: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C2" w:rsidRPr="005F4D1B" w:rsidRDefault="009A1DC2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DC2" w:rsidRPr="005F4D1B" w:rsidRDefault="00506E57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6B3B1C"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DC2" w:rsidRPr="005F4D1B" w:rsidRDefault="009A1DC2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энергосберегающие технологии; 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  <w:r w:rsidR="005A6A5C"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назначение и принципы работы основных узлов современных технических </w:t>
            </w:r>
            <w:r w:rsidR="00904994"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средств; структурные</w:t>
            </w:r>
            <w:r w:rsidR="005A6A5C"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схемы и порядок </w:t>
            </w:r>
            <w:r w:rsidR="005A6A5C"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взаимодействия компонентов современных технических средств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правильно эксплуатировать и устранять типичные выявленные дефекты технических средств. 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Мониторы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Видеоадаптеры 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Устройство, принцип действия, подключение.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Проекционные аппараты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Системы обработки и воспроизведения аудиоинформации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Принтеры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</w:t>
            </w:r>
            <w:r w:rsidR="005F4D1B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Сканеры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</w:t>
            </w:r>
            <w:r w:rsidR="005F4D1B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Клавиатура.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Устройство, принцип действия, подключение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sz w:val="24"/>
                <w:szCs w:val="24"/>
              </w:rPr>
              <w:t>Мышь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 действия, подключение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8C" w:rsidRPr="005F4D1B" w:rsidRDefault="001A5A8C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8C" w:rsidRPr="005F4D1B" w:rsidRDefault="001A5A8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183BA1" w:rsidP="00183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Устройство клавиатуры, настройка параметров работы клавиатуры</w:t>
            </w:r>
            <w:r w:rsidR="005F4D1B" w:rsidRPr="005F4D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sz w:val="24"/>
                <w:szCs w:val="24"/>
              </w:rPr>
              <w:t>Конструкция, подключение и инсталляция матричного принтера.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Конструкция, подключение и инсталляция струйного принтера.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sz w:val="24"/>
                <w:szCs w:val="24"/>
              </w:rPr>
              <w:t>Конструкция, подключение и инсталляция лазерного принтера.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D1B">
              <w:rPr>
                <w:rFonts w:ascii="Times New Roman" w:hAnsi="Times New Roman"/>
                <w:sz w:val="24"/>
                <w:szCs w:val="24"/>
              </w:rPr>
              <w:t>Устройство клавиатуры, настройка параметров работы клавиатуры</w:t>
            </w:r>
            <w:r w:rsidR="005F4D1B" w:rsidRPr="005F4D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183BA1" w:rsidP="00183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183BA1" w:rsidP="00183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Тема 3.2</w:t>
            </w:r>
          </w:p>
          <w:p w:rsidR="00FC28B0" w:rsidRPr="005F4D1B" w:rsidRDefault="00FC28B0" w:rsidP="005F4D1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8A5633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Знать: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энергосберегающие технологии; </w:t>
            </w:r>
          </w:p>
          <w:p w:rsidR="005A6A5C" w:rsidRPr="005F4D1B" w:rsidRDefault="005A6A5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нестандартные </w:t>
            </w:r>
            <w:r w:rsidR="00FC28B0"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периферийные устройства</w:t>
            </w: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;</w:t>
            </w:r>
          </w:p>
          <w:p w:rsidR="00FC28B0" w:rsidRPr="005F4D1B" w:rsidRDefault="005A6A5C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правильно эксплуатировать и </w:t>
            </w:r>
            <w:r w:rsidRPr="005F4D1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устранять типичные выявленные дефекты технических средств. </w:t>
            </w: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3968AA" w:rsidP="003968A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 xml:space="preserve">Симуляторы </w:t>
            </w:r>
            <w:r w:rsidR="00161E18" w:rsidRPr="005F4D1B">
              <w:rPr>
                <w:rFonts w:ascii="Times New Roman" w:hAnsi="Times New Roman"/>
                <w:bCs/>
                <w:sz w:val="24"/>
                <w:szCs w:val="24"/>
              </w:rPr>
              <w:t>различной конфигурации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B0" w:rsidRPr="005F4D1B" w:rsidRDefault="003968A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161E18" w:rsidP="00161E1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Мониторы.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9A1DC2" w:rsidP="00183BA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FC28B0" w:rsidRPr="005F4D1B">
              <w:rPr>
                <w:rFonts w:ascii="Times New Roman" w:hAnsi="Times New Roman"/>
                <w:bCs/>
                <w:sz w:val="24"/>
                <w:szCs w:val="24"/>
              </w:rPr>
              <w:t>игитайзер</w:t>
            </w:r>
            <w:r w:rsidR="005F4D1B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A1DC2" w:rsidRPr="005F4D1B" w:rsidTr="005F4D1B">
        <w:trPr>
          <w:trHeight w:val="131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5F4D1B" w:rsidP="005F4D1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Манипуляторы: д</w:t>
            </w:r>
            <w:r w:rsidR="003968AA" w:rsidRPr="005F4D1B">
              <w:rPr>
                <w:rFonts w:ascii="Times New Roman" w:hAnsi="Times New Roman"/>
                <w:bCs/>
                <w:sz w:val="24"/>
                <w:szCs w:val="24"/>
              </w:rPr>
              <w:t>жойстик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47C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161E18" w:rsidRPr="005F4D1B">
              <w:rPr>
                <w:rFonts w:ascii="Times New Roman" w:hAnsi="Times New Roman"/>
                <w:bCs/>
                <w:sz w:val="24"/>
                <w:szCs w:val="24"/>
              </w:rPr>
              <w:t>рекбол</w:t>
            </w:r>
            <w:r w:rsidR="001923DA" w:rsidRPr="005F4D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B0" w:rsidRPr="005F4D1B" w:rsidRDefault="003968AA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506E57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5F4D1B" w:rsidRDefault="00FC28B0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Подключение и работа с нестандартными периферийными устройствами ПК.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B0" w:rsidRPr="005F4D1B" w:rsidRDefault="00FC28B0" w:rsidP="0018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hAnsi="Times New Roman"/>
                <w:bCs/>
                <w:sz w:val="24"/>
                <w:szCs w:val="24"/>
              </w:rPr>
              <w:t>Конструкция, подключение и инсталляция графического планшета.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506E57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FC28B0" w:rsidRPr="005F4D1B" w:rsidTr="005F4D1B">
        <w:trPr>
          <w:trHeight w:val="20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8B0" w:rsidRPr="005F4D1B" w:rsidRDefault="00FC28B0" w:rsidP="00183BA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06E57" w:rsidRPr="005F4D1B" w:rsidTr="009A1DC2">
        <w:trPr>
          <w:trHeight w:val="20"/>
        </w:trPr>
        <w:tc>
          <w:tcPr>
            <w:tcW w:w="333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6E57" w:rsidRPr="005F4D1B" w:rsidRDefault="00506E57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lastRenderedPageBreak/>
              <w:t>Зачет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57" w:rsidRPr="005F4D1B" w:rsidRDefault="00506E57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:rsidR="00506E57" w:rsidRPr="005F4D1B" w:rsidRDefault="00506E57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06E57" w:rsidRPr="005F4D1B" w:rsidTr="006B3B1C">
        <w:trPr>
          <w:trHeight w:val="20"/>
        </w:trPr>
        <w:tc>
          <w:tcPr>
            <w:tcW w:w="333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57" w:rsidRPr="005F4D1B" w:rsidRDefault="00506E57" w:rsidP="00183B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E57" w:rsidRPr="005F4D1B" w:rsidRDefault="00506E57" w:rsidP="00183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57" w:rsidRPr="005F4D1B" w:rsidRDefault="00506E57" w:rsidP="00183BA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37B88" w:rsidRPr="00060171" w:rsidRDefault="00F37B88" w:rsidP="00F37B88">
      <w:pPr>
        <w:pStyle w:val="a7"/>
        <w:ind w:left="709"/>
        <w:rPr>
          <w:i/>
          <w:sz w:val="22"/>
          <w:szCs w:val="22"/>
        </w:rPr>
      </w:pPr>
    </w:p>
    <w:p w:rsidR="00F37B88" w:rsidRPr="00060171" w:rsidRDefault="00F37B88" w:rsidP="00F37B88">
      <w:pPr>
        <w:ind w:firstLine="709"/>
        <w:rPr>
          <w:rFonts w:ascii="Times New Roman" w:hAnsi="Times New Roman"/>
          <w:i/>
        </w:rPr>
        <w:sectPr w:rsidR="00F37B88" w:rsidRPr="00060171" w:rsidSect="00013D0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444CF" w:rsidRPr="00506E57" w:rsidRDefault="00A444CF" w:rsidP="00506E57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506E57">
        <w:rPr>
          <w:rFonts w:ascii="Times New Roman" w:hAnsi="Times New Roman"/>
          <w:b/>
          <w:i/>
          <w:sz w:val="28"/>
          <w:szCs w:val="28"/>
        </w:rPr>
        <w:lastRenderedPageBreak/>
        <w:t>3</w:t>
      </w:r>
      <w:r w:rsidRPr="00506E57">
        <w:rPr>
          <w:rFonts w:ascii="Times New Roman" w:eastAsia="Times New Roman" w:hAnsi="Times New Roman"/>
          <w:b/>
          <w:i/>
          <w:sz w:val="28"/>
          <w:szCs w:val="28"/>
        </w:rPr>
        <w:t>. УСЛОВИЯ РЕАЛИЗАЦИИ ПРОГРАММЫ УЧЕБНОЙ ДИСЦИПЛИНЫ</w:t>
      </w:r>
    </w:p>
    <w:p w:rsidR="00506E57" w:rsidRDefault="00506E57" w:rsidP="00506E57">
      <w:pPr>
        <w:spacing w:after="0"/>
        <w:ind w:firstLine="709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A444CF" w:rsidRDefault="00A444CF" w:rsidP="00506E57">
      <w:pPr>
        <w:spacing w:after="0"/>
        <w:ind w:firstLine="709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506E57">
        <w:rPr>
          <w:rFonts w:ascii="Times New Roman" w:eastAsia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904994" w:rsidRPr="00126844" w:rsidRDefault="002600F8" w:rsidP="001268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color w:val="000000"/>
          <w:sz w:val="28"/>
          <w:szCs w:val="28"/>
          <w:lang w:eastAsia="en-US"/>
        </w:rPr>
        <w:t>Реализация программы</w:t>
      </w:r>
      <w:r w:rsidR="00904994" w:rsidRPr="00126844">
        <w:rPr>
          <w:rFonts w:ascii="Times New Roman" w:eastAsiaTheme="minorHAnsi" w:hAnsi="Times New Roman"/>
          <w:bCs/>
          <w:color w:val="000000"/>
          <w:sz w:val="28"/>
          <w:szCs w:val="28"/>
          <w:lang w:eastAsia="en-US"/>
        </w:rPr>
        <w:t xml:space="preserve"> учебной дисциплины «Архитектура аппаратных средств» 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eastAsia="en-US"/>
        </w:rPr>
        <w:t>осуществляется в</w:t>
      </w:r>
      <w:r w:rsidR="00904994" w:rsidRPr="00126844">
        <w:rPr>
          <w:rFonts w:ascii="Times New Roman" w:eastAsiaTheme="minorHAnsi" w:hAnsi="Times New Roman"/>
          <w:bCs/>
          <w:color w:val="000000"/>
          <w:sz w:val="28"/>
          <w:szCs w:val="28"/>
          <w:lang w:eastAsia="en-US"/>
        </w:rPr>
        <w:t xml:space="preserve"> лаборатори</w:t>
      </w:r>
      <w:r>
        <w:rPr>
          <w:rFonts w:ascii="Times New Roman" w:eastAsiaTheme="minorHAnsi" w:hAnsi="Times New Roman"/>
          <w:bCs/>
          <w:color w:val="000000"/>
          <w:sz w:val="28"/>
          <w:szCs w:val="28"/>
          <w:lang w:eastAsia="en-US"/>
        </w:rPr>
        <w:t>и</w:t>
      </w:r>
      <w:r w:rsidR="00904994" w:rsidRPr="00126844">
        <w:rPr>
          <w:rFonts w:ascii="Times New Roman" w:eastAsiaTheme="minorHAnsi" w:hAnsi="Times New Roman"/>
          <w:bCs/>
          <w:color w:val="000000"/>
          <w:sz w:val="28"/>
          <w:szCs w:val="28"/>
          <w:lang w:eastAsia="en-US"/>
        </w:rPr>
        <w:t xml:space="preserve"> «Информационные ресурсы».</w:t>
      </w:r>
    </w:p>
    <w:p w:rsidR="00904994" w:rsidRPr="00126844" w:rsidRDefault="00904994" w:rsidP="0012684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6844">
        <w:rPr>
          <w:rFonts w:ascii="Times New Roman" w:hAnsi="Times New Roman"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904994" w:rsidRPr="00126844" w:rsidRDefault="00904994" w:rsidP="00126844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844">
        <w:rPr>
          <w:rFonts w:ascii="Times New Roman" w:hAnsi="Times New Roman"/>
          <w:bCs/>
          <w:sz w:val="28"/>
          <w:szCs w:val="28"/>
        </w:rPr>
        <w:t>АРМ обучающихся;</w:t>
      </w:r>
    </w:p>
    <w:p w:rsidR="00904994" w:rsidRPr="00126844" w:rsidRDefault="00904994" w:rsidP="00126844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844">
        <w:rPr>
          <w:rFonts w:ascii="Times New Roman" w:hAnsi="Times New Roman"/>
          <w:bCs/>
          <w:sz w:val="28"/>
          <w:szCs w:val="28"/>
        </w:rPr>
        <w:t>АРМ преподавателя;</w:t>
      </w:r>
    </w:p>
    <w:p w:rsidR="00904994" w:rsidRPr="00126844" w:rsidRDefault="00904994" w:rsidP="00126844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844">
        <w:rPr>
          <w:rFonts w:ascii="Times New Roman" w:hAnsi="Times New Roman"/>
          <w:bCs/>
          <w:sz w:val="28"/>
          <w:szCs w:val="28"/>
        </w:rPr>
        <w:t>проектор и экран;</w:t>
      </w:r>
    </w:p>
    <w:p w:rsidR="00904994" w:rsidRPr="00126844" w:rsidRDefault="00904994" w:rsidP="00126844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844">
        <w:rPr>
          <w:rFonts w:ascii="Times New Roman" w:hAnsi="Times New Roman"/>
          <w:bCs/>
          <w:sz w:val="28"/>
          <w:szCs w:val="28"/>
        </w:rPr>
        <w:t>маркерная доска;</w:t>
      </w:r>
    </w:p>
    <w:p w:rsidR="00904994" w:rsidRPr="00126844" w:rsidRDefault="00904994" w:rsidP="00126844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6844">
        <w:rPr>
          <w:rFonts w:ascii="Times New Roman" w:hAnsi="Times New Roman"/>
          <w:bCs/>
          <w:sz w:val="28"/>
          <w:szCs w:val="28"/>
        </w:rPr>
        <w:t>программное обеспечение общего и профессионального назначения.</w:t>
      </w:r>
    </w:p>
    <w:p w:rsidR="00506E57" w:rsidRDefault="00506E57" w:rsidP="00506E57">
      <w:pPr>
        <w:spacing w:after="0"/>
        <w:ind w:firstLine="709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EE6BDB" w:rsidRPr="00506E57" w:rsidRDefault="00A444CF" w:rsidP="00506E57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506E57">
        <w:rPr>
          <w:rFonts w:ascii="Times New Roman" w:eastAsia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126844" w:rsidRPr="00857C50" w:rsidRDefault="00126844" w:rsidP="00506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u w:val="single"/>
        </w:rPr>
      </w:pPr>
    </w:p>
    <w:p w:rsidR="00EE6BDB" w:rsidRPr="00506E57" w:rsidRDefault="00A444CF" w:rsidP="00506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506E57">
        <w:rPr>
          <w:rFonts w:ascii="Times New Roman" w:eastAsia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3E0FE4" w:rsidRDefault="003E0FE4" w:rsidP="004E6EB3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3E0FE4">
        <w:rPr>
          <w:bCs/>
          <w:color w:val="000000" w:themeColor="text1"/>
          <w:sz w:val="28"/>
          <w:szCs w:val="28"/>
        </w:rPr>
        <w:t>Максимов</w:t>
      </w:r>
      <w:r>
        <w:rPr>
          <w:bCs/>
          <w:color w:val="000000" w:themeColor="text1"/>
          <w:sz w:val="28"/>
          <w:szCs w:val="28"/>
        </w:rPr>
        <w:t>,</w:t>
      </w:r>
      <w:r w:rsidRPr="003E0FE4">
        <w:rPr>
          <w:bCs/>
          <w:color w:val="000000" w:themeColor="text1"/>
          <w:sz w:val="28"/>
          <w:szCs w:val="28"/>
        </w:rPr>
        <w:t xml:space="preserve"> Н.В., Партыка</w:t>
      </w:r>
      <w:r>
        <w:rPr>
          <w:bCs/>
          <w:color w:val="000000" w:themeColor="text1"/>
          <w:sz w:val="28"/>
          <w:szCs w:val="28"/>
        </w:rPr>
        <w:t>,</w:t>
      </w:r>
      <w:r w:rsidRPr="003E0FE4">
        <w:rPr>
          <w:bCs/>
          <w:color w:val="000000" w:themeColor="text1"/>
          <w:sz w:val="28"/>
          <w:szCs w:val="28"/>
        </w:rPr>
        <w:t xml:space="preserve"> Т.Л., Попов</w:t>
      </w:r>
      <w:r>
        <w:rPr>
          <w:bCs/>
          <w:color w:val="000000" w:themeColor="text1"/>
          <w:sz w:val="28"/>
          <w:szCs w:val="28"/>
        </w:rPr>
        <w:t xml:space="preserve">, И.И. </w:t>
      </w:r>
      <w:r w:rsidR="00E83DA9" w:rsidRPr="003E0FE4">
        <w:rPr>
          <w:bCs/>
          <w:color w:val="000000" w:themeColor="text1"/>
          <w:sz w:val="28"/>
          <w:szCs w:val="28"/>
        </w:rPr>
        <w:t>Архитектура ЭВМ и вычислительных систем: Учебник</w:t>
      </w:r>
      <w:r w:rsidR="00A00777">
        <w:rPr>
          <w:bCs/>
          <w:color w:val="000000" w:themeColor="text1"/>
          <w:sz w:val="28"/>
          <w:szCs w:val="28"/>
        </w:rPr>
        <w:t>.</w:t>
      </w:r>
      <w:r w:rsidR="00E83DA9" w:rsidRPr="003E0FE4">
        <w:rPr>
          <w:bCs/>
          <w:color w:val="000000" w:themeColor="text1"/>
          <w:sz w:val="28"/>
          <w:szCs w:val="28"/>
        </w:rPr>
        <w:t xml:space="preserve"> / </w:t>
      </w:r>
      <w:r w:rsidR="00A00777" w:rsidRPr="003E0FE4">
        <w:rPr>
          <w:bCs/>
          <w:color w:val="000000" w:themeColor="text1"/>
          <w:sz w:val="28"/>
          <w:szCs w:val="28"/>
        </w:rPr>
        <w:t>Н.В.</w:t>
      </w:r>
      <w:r w:rsidR="00A00777">
        <w:rPr>
          <w:bCs/>
          <w:color w:val="000000" w:themeColor="text1"/>
          <w:sz w:val="28"/>
          <w:szCs w:val="28"/>
        </w:rPr>
        <w:t xml:space="preserve"> </w:t>
      </w:r>
      <w:r w:rsidR="00E83DA9" w:rsidRPr="003E0FE4">
        <w:rPr>
          <w:bCs/>
          <w:color w:val="000000" w:themeColor="text1"/>
          <w:sz w:val="28"/>
          <w:szCs w:val="28"/>
        </w:rPr>
        <w:t xml:space="preserve">Максимов, </w:t>
      </w:r>
      <w:r w:rsidR="00A00777" w:rsidRPr="003E0FE4">
        <w:rPr>
          <w:bCs/>
          <w:color w:val="000000" w:themeColor="text1"/>
          <w:sz w:val="28"/>
          <w:szCs w:val="28"/>
        </w:rPr>
        <w:t>Т.Л.</w:t>
      </w:r>
      <w:r w:rsidR="00A00777">
        <w:rPr>
          <w:bCs/>
          <w:color w:val="000000" w:themeColor="text1"/>
          <w:sz w:val="28"/>
          <w:szCs w:val="28"/>
        </w:rPr>
        <w:t xml:space="preserve"> </w:t>
      </w:r>
      <w:r w:rsidR="00E83DA9" w:rsidRPr="003E0FE4">
        <w:rPr>
          <w:bCs/>
          <w:color w:val="000000" w:themeColor="text1"/>
          <w:sz w:val="28"/>
          <w:szCs w:val="28"/>
        </w:rPr>
        <w:t xml:space="preserve">Партыка, </w:t>
      </w:r>
      <w:r w:rsidR="00A00777" w:rsidRPr="003E0FE4">
        <w:rPr>
          <w:bCs/>
          <w:color w:val="000000" w:themeColor="text1"/>
          <w:sz w:val="28"/>
          <w:szCs w:val="28"/>
        </w:rPr>
        <w:t xml:space="preserve">И.И. </w:t>
      </w:r>
      <w:r w:rsidR="00E83DA9" w:rsidRPr="003E0FE4">
        <w:rPr>
          <w:bCs/>
          <w:color w:val="000000" w:themeColor="text1"/>
          <w:sz w:val="28"/>
          <w:szCs w:val="28"/>
        </w:rPr>
        <w:t>Попов</w:t>
      </w:r>
      <w:r w:rsidR="00A00777">
        <w:rPr>
          <w:bCs/>
          <w:color w:val="000000" w:themeColor="text1"/>
          <w:sz w:val="28"/>
          <w:szCs w:val="28"/>
        </w:rPr>
        <w:t xml:space="preserve"> </w:t>
      </w:r>
      <w:r w:rsidR="00857C50" w:rsidRPr="00857C50">
        <w:rPr>
          <w:bCs/>
          <w:color w:val="000000" w:themeColor="text1"/>
          <w:sz w:val="28"/>
          <w:szCs w:val="28"/>
        </w:rPr>
        <w:t>–</w:t>
      </w:r>
      <w:r w:rsidR="00E83DA9" w:rsidRPr="003E0FE4">
        <w:rPr>
          <w:bCs/>
          <w:color w:val="000000" w:themeColor="text1"/>
          <w:sz w:val="28"/>
          <w:szCs w:val="28"/>
        </w:rPr>
        <w:t xml:space="preserve"> 5-е изд., перераб. и доп. </w:t>
      </w:r>
      <w:r w:rsidR="00857C50" w:rsidRPr="00857C50">
        <w:rPr>
          <w:bCs/>
          <w:color w:val="000000" w:themeColor="text1"/>
          <w:sz w:val="28"/>
          <w:szCs w:val="28"/>
        </w:rPr>
        <w:t>–</w:t>
      </w:r>
      <w:r w:rsidR="00E83DA9" w:rsidRPr="003E0FE4">
        <w:rPr>
          <w:bCs/>
          <w:color w:val="000000" w:themeColor="text1"/>
          <w:sz w:val="28"/>
          <w:szCs w:val="28"/>
        </w:rPr>
        <w:t xml:space="preserve"> М.</w:t>
      </w:r>
      <w:r w:rsidR="00857C50" w:rsidRPr="00857C50">
        <w:rPr>
          <w:bCs/>
          <w:color w:val="000000" w:themeColor="text1"/>
          <w:sz w:val="28"/>
          <w:szCs w:val="28"/>
        </w:rPr>
        <w:t xml:space="preserve"> </w:t>
      </w:r>
      <w:r w:rsidR="00E83DA9" w:rsidRPr="003E0FE4">
        <w:rPr>
          <w:bCs/>
          <w:color w:val="000000" w:themeColor="text1"/>
          <w:sz w:val="28"/>
          <w:szCs w:val="28"/>
        </w:rPr>
        <w:t>:</w:t>
      </w:r>
      <w:r w:rsidR="00857C50" w:rsidRPr="00857C50">
        <w:rPr>
          <w:bCs/>
          <w:color w:val="000000" w:themeColor="text1"/>
          <w:sz w:val="28"/>
          <w:szCs w:val="28"/>
        </w:rPr>
        <w:t xml:space="preserve"> </w:t>
      </w:r>
      <w:r w:rsidR="00E83DA9" w:rsidRPr="003E0FE4">
        <w:rPr>
          <w:bCs/>
          <w:color w:val="000000" w:themeColor="text1"/>
          <w:sz w:val="28"/>
          <w:szCs w:val="28"/>
        </w:rPr>
        <w:t xml:space="preserve">Форум, НИЦ ИНФРА-М, 2016. </w:t>
      </w:r>
      <w:r w:rsidR="00857C50" w:rsidRPr="00857C50">
        <w:rPr>
          <w:bCs/>
          <w:color w:val="000000" w:themeColor="text1"/>
          <w:sz w:val="28"/>
          <w:szCs w:val="28"/>
        </w:rPr>
        <w:t>–</w:t>
      </w:r>
      <w:r w:rsidR="00E83DA9" w:rsidRPr="003E0FE4">
        <w:rPr>
          <w:bCs/>
          <w:color w:val="000000" w:themeColor="text1"/>
          <w:sz w:val="28"/>
          <w:szCs w:val="28"/>
        </w:rPr>
        <w:t xml:space="preserve"> 512 с.: ISBN 978-5-91134-742-0 - Режим доступа: </w:t>
      </w:r>
      <w:hyperlink r:id="rId9" w:history="1">
        <w:r w:rsidRPr="003E0FE4">
          <w:rPr>
            <w:bCs/>
            <w:color w:val="000000" w:themeColor="text1"/>
            <w:sz w:val="28"/>
            <w:szCs w:val="28"/>
          </w:rPr>
          <w:t>http://znanium.com/catalog/product/552537</w:t>
        </w:r>
      </w:hyperlink>
      <w:r>
        <w:rPr>
          <w:bCs/>
          <w:color w:val="000000" w:themeColor="text1"/>
          <w:sz w:val="28"/>
          <w:szCs w:val="28"/>
        </w:rPr>
        <w:t>.</w:t>
      </w:r>
    </w:p>
    <w:p w:rsidR="003E0FE4" w:rsidRPr="003E0FE4" w:rsidRDefault="009D542A" w:rsidP="00730052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hyperlink r:id="rId10" w:history="1">
        <w:r w:rsidR="003E0FE4" w:rsidRPr="003E0FE4">
          <w:rPr>
            <w:bCs/>
            <w:color w:val="000000" w:themeColor="text1"/>
            <w:sz w:val="28"/>
            <w:szCs w:val="28"/>
          </w:rPr>
          <w:t>Степина</w:t>
        </w:r>
        <w:r w:rsidR="003E0FE4">
          <w:rPr>
            <w:bCs/>
            <w:color w:val="000000" w:themeColor="text1"/>
            <w:sz w:val="28"/>
            <w:szCs w:val="28"/>
          </w:rPr>
          <w:t>,</w:t>
        </w:r>
        <w:r w:rsidR="003E0FE4" w:rsidRPr="003E0FE4">
          <w:rPr>
            <w:bCs/>
            <w:color w:val="000000" w:themeColor="text1"/>
            <w:sz w:val="28"/>
            <w:szCs w:val="28"/>
          </w:rPr>
          <w:t xml:space="preserve"> В. В.</w:t>
        </w:r>
      </w:hyperlink>
      <w:r w:rsidR="00857C50" w:rsidRPr="00857C50">
        <w:t xml:space="preserve"> </w:t>
      </w:r>
      <w:r w:rsidR="003E0FE4" w:rsidRPr="003E0FE4">
        <w:rPr>
          <w:bCs/>
          <w:color w:val="000000" w:themeColor="text1"/>
          <w:sz w:val="28"/>
          <w:szCs w:val="28"/>
        </w:rPr>
        <w:t>Архитектура ЭВМ и вычислительные системы: учебник</w:t>
      </w:r>
      <w:r w:rsidR="00A00777">
        <w:rPr>
          <w:bCs/>
          <w:color w:val="000000" w:themeColor="text1"/>
          <w:sz w:val="28"/>
          <w:szCs w:val="28"/>
        </w:rPr>
        <w:t>.</w:t>
      </w:r>
      <w:r w:rsidR="003E0FE4" w:rsidRPr="003E0FE4">
        <w:rPr>
          <w:bCs/>
          <w:color w:val="000000" w:themeColor="text1"/>
          <w:sz w:val="28"/>
          <w:szCs w:val="28"/>
        </w:rPr>
        <w:t xml:space="preserve"> / В.В. Степина. </w:t>
      </w:r>
      <w:r w:rsidR="00857C50" w:rsidRPr="00857C50">
        <w:rPr>
          <w:bCs/>
          <w:color w:val="000000" w:themeColor="text1"/>
          <w:sz w:val="28"/>
          <w:szCs w:val="28"/>
        </w:rPr>
        <w:t>–</w:t>
      </w:r>
      <w:r w:rsidR="003E0FE4" w:rsidRPr="003E0FE4">
        <w:rPr>
          <w:bCs/>
          <w:color w:val="000000" w:themeColor="text1"/>
          <w:sz w:val="28"/>
          <w:szCs w:val="28"/>
        </w:rPr>
        <w:t xml:space="preserve"> М.</w:t>
      </w:r>
      <w:r w:rsidR="00857C50" w:rsidRPr="00857C50">
        <w:rPr>
          <w:bCs/>
          <w:color w:val="000000" w:themeColor="text1"/>
          <w:sz w:val="28"/>
          <w:szCs w:val="28"/>
        </w:rPr>
        <w:t xml:space="preserve"> </w:t>
      </w:r>
      <w:r w:rsidR="003E0FE4" w:rsidRPr="003E0FE4">
        <w:rPr>
          <w:bCs/>
          <w:color w:val="000000" w:themeColor="text1"/>
          <w:sz w:val="28"/>
          <w:szCs w:val="28"/>
        </w:rPr>
        <w:t xml:space="preserve">: КУРС: ИНФРА-М, 2017. </w:t>
      </w:r>
      <w:r w:rsidR="00857C50" w:rsidRPr="00857C50">
        <w:rPr>
          <w:bCs/>
          <w:color w:val="000000" w:themeColor="text1"/>
          <w:sz w:val="28"/>
          <w:szCs w:val="28"/>
        </w:rPr>
        <w:t>–</w:t>
      </w:r>
      <w:r w:rsidR="003E0FE4" w:rsidRPr="003E0FE4">
        <w:rPr>
          <w:bCs/>
          <w:color w:val="000000" w:themeColor="text1"/>
          <w:sz w:val="28"/>
          <w:szCs w:val="28"/>
        </w:rPr>
        <w:t xml:space="preserve"> 384 с. </w:t>
      </w:r>
      <w:r w:rsidR="00857C50" w:rsidRPr="00857C50">
        <w:rPr>
          <w:bCs/>
          <w:color w:val="000000" w:themeColor="text1"/>
          <w:sz w:val="28"/>
          <w:szCs w:val="28"/>
        </w:rPr>
        <w:t>–</w:t>
      </w:r>
      <w:r w:rsidR="003E0FE4" w:rsidRPr="003E0FE4">
        <w:rPr>
          <w:bCs/>
          <w:color w:val="000000" w:themeColor="text1"/>
          <w:sz w:val="28"/>
          <w:szCs w:val="28"/>
        </w:rPr>
        <w:t xml:space="preserve"> (Среднее профессиональное образование). - Режим доступа: http://znanium.com/catalog/product/66125</w:t>
      </w:r>
      <w:r w:rsidR="003E0FE4">
        <w:rPr>
          <w:bCs/>
          <w:color w:val="000000" w:themeColor="text1"/>
          <w:sz w:val="28"/>
          <w:szCs w:val="28"/>
        </w:rPr>
        <w:t>.</w:t>
      </w:r>
    </w:p>
    <w:p w:rsidR="00126844" w:rsidRPr="00857C50" w:rsidRDefault="00126844" w:rsidP="00506E5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  <w:u w:val="single"/>
        </w:rPr>
      </w:pPr>
    </w:p>
    <w:p w:rsidR="00F565E0" w:rsidRPr="005F4D1B" w:rsidRDefault="00F565E0" w:rsidP="00506E5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  <w:u w:val="single"/>
        </w:rPr>
      </w:pPr>
      <w:r w:rsidRPr="005F4D1B">
        <w:rPr>
          <w:rFonts w:eastAsia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3E0FE4" w:rsidRPr="00E83DA9" w:rsidRDefault="003E0FE4" w:rsidP="003E0FE4">
      <w:pPr>
        <w:pStyle w:val="2"/>
        <w:numPr>
          <w:ilvl w:val="0"/>
          <w:numId w:val="5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E83DA9">
        <w:rPr>
          <w:bCs/>
          <w:color w:val="000000" w:themeColor="text1"/>
          <w:sz w:val="28"/>
          <w:szCs w:val="28"/>
        </w:rPr>
        <w:t>Зверева В.П. Технические средства информатизации [Электронный ресурс].</w:t>
      </w:r>
      <w:r w:rsidR="00857C50" w:rsidRPr="00857C50">
        <w:rPr>
          <w:bCs/>
          <w:color w:val="000000" w:themeColor="text1"/>
          <w:sz w:val="28"/>
          <w:szCs w:val="28"/>
        </w:rPr>
        <w:t xml:space="preserve"> – </w:t>
      </w:r>
      <w:r w:rsidRPr="00E83DA9">
        <w:rPr>
          <w:bCs/>
          <w:color w:val="000000" w:themeColor="text1"/>
          <w:sz w:val="28"/>
          <w:szCs w:val="28"/>
        </w:rPr>
        <w:t>М.</w:t>
      </w:r>
      <w:r w:rsidR="00857C50" w:rsidRPr="00857C50">
        <w:rPr>
          <w:bCs/>
          <w:color w:val="000000" w:themeColor="text1"/>
          <w:sz w:val="28"/>
          <w:szCs w:val="28"/>
        </w:rPr>
        <w:t xml:space="preserve"> </w:t>
      </w:r>
      <w:r w:rsidRPr="00E83DA9">
        <w:rPr>
          <w:bCs/>
          <w:color w:val="000000" w:themeColor="text1"/>
          <w:sz w:val="28"/>
          <w:szCs w:val="28"/>
        </w:rPr>
        <w:t xml:space="preserve">: ИД Форум: НИЦ ИФРА-М, 2017. – 256с. – (Среднее профессиональное образование). </w:t>
      </w:r>
      <w:r>
        <w:rPr>
          <w:bCs/>
          <w:color w:val="000000" w:themeColor="text1"/>
          <w:sz w:val="28"/>
          <w:szCs w:val="28"/>
        </w:rPr>
        <w:t xml:space="preserve">– </w:t>
      </w:r>
      <w:r w:rsidRPr="00E83DA9">
        <w:rPr>
          <w:bCs/>
          <w:color w:val="000000" w:themeColor="text1"/>
          <w:sz w:val="28"/>
          <w:szCs w:val="28"/>
        </w:rPr>
        <w:t>Режим доступа: http://znanium.com/catalog/product/173430</w:t>
      </w:r>
      <w:r>
        <w:rPr>
          <w:bCs/>
          <w:color w:val="000000" w:themeColor="text1"/>
          <w:sz w:val="28"/>
          <w:szCs w:val="28"/>
        </w:rPr>
        <w:t>.</w:t>
      </w:r>
    </w:p>
    <w:p w:rsidR="00126844" w:rsidRPr="00857C50" w:rsidRDefault="00126844" w:rsidP="005F4D1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</w:rPr>
      </w:pPr>
    </w:p>
    <w:p w:rsidR="00F565E0" w:rsidRPr="00506E57" w:rsidRDefault="00F565E0" w:rsidP="005F4D1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09"/>
        <w:jc w:val="both"/>
        <w:rPr>
          <w:rFonts w:eastAsia="Times New Roman"/>
          <w:bCs/>
          <w:i/>
          <w:sz w:val="28"/>
          <w:szCs w:val="28"/>
        </w:rPr>
      </w:pPr>
      <w:r w:rsidRPr="00506E57">
        <w:rPr>
          <w:rFonts w:eastAsia="Times New Roman"/>
          <w:bCs/>
          <w:i/>
          <w:sz w:val="28"/>
          <w:szCs w:val="28"/>
        </w:rPr>
        <w:t>Интернет – ресурсы:</w:t>
      </w:r>
    </w:p>
    <w:p w:rsidR="005F4D1B" w:rsidRPr="005F4D1B" w:rsidRDefault="00EE6BDB" w:rsidP="005F4D1B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r w:rsidRPr="00506E57">
        <w:rPr>
          <w:sz w:val="28"/>
          <w:szCs w:val="28"/>
          <w:lang w:val="en-US"/>
        </w:rPr>
        <w:t>http</w:t>
      </w:r>
      <w:r w:rsidRPr="00506E57">
        <w:rPr>
          <w:sz w:val="28"/>
          <w:szCs w:val="28"/>
        </w:rPr>
        <w:t>://</w:t>
      </w:r>
      <w:r w:rsidRPr="00506E57">
        <w:rPr>
          <w:sz w:val="28"/>
          <w:szCs w:val="28"/>
          <w:lang w:val="en-US"/>
        </w:rPr>
        <w:t>www</w:t>
      </w:r>
      <w:r w:rsidRPr="00506E57">
        <w:rPr>
          <w:sz w:val="28"/>
          <w:szCs w:val="28"/>
        </w:rPr>
        <w:t>.</w:t>
      </w:r>
      <w:r w:rsidRPr="00506E57">
        <w:rPr>
          <w:sz w:val="28"/>
          <w:szCs w:val="28"/>
          <w:lang w:val="en-US"/>
        </w:rPr>
        <w:t>wikipedia</w:t>
      </w:r>
      <w:r w:rsidRPr="00506E57">
        <w:rPr>
          <w:sz w:val="28"/>
          <w:szCs w:val="28"/>
        </w:rPr>
        <w:t>.</w:t>
      </w:r>
      <w:r w:rsidRPr="00506E57">
        <w:rPr>
          <w:sz w:val="28"/>
          <w:szCs w:val="28"/>
          <w:lang w:val="en-US"/>
        </w:rPr>
        <w:t>ru</w:t>
      </w:r>
    </w:p>
    <w:p w:rsidR="00EE6BDB" w:rsidRPr="00506E57" w:rsidRDefault="009D542A" w:rsidP="00506E57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hyperlink r:id="rId11" w:history="1">
        <w:r w:rsidR="00404B3C" w:rsidRPr="00506E57">
          <w:rPr>
            <w:rStyle w:val="aa"/>
            <w:sz w:val="28"/>
            <w:szCs w:val="28"/>
          </w:rPr>
          <w:t>https://www.youtube.com/</w:t>
        </w:r>
      </w:hyperlink>
    </w:p>
    <w:p w:rsidR="00EE6BDB" w:rsidRPr="00506E57" w:rsidRDefault="009D542A" w:rsidP="00506E57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rStyle w:val="aa"/>
          <w:color w:val="auto"/>
          <w:sz w:val="28"/>
          <w:szCs w:val="28"/>
          <w:u w:val="none"/>
          <w:lang w:val="en-US"/>
        </w:rPr>
      </w:pPr>
      <w:hyperlink r:id="rId12" w:history="1">
        <w:r w:rsidR="00EE6BDB" w:rsidRPr="00506E57">
          <w:rPr>
            <w:rStyle w:val="aa"/>
            <w:sz w:val="28"/>
            <w:szCs w:val="28"/>
            <w:lang w:val="en-US"/>
          </w:rPr>
          <w:t>http://www.overclokers.ru</w:t>
        </w:r>
      </w:hyperlink>
    </w:p>
    <w:p w:rsidR="00404B3C" w:rsidRPr="00506E57" w:rsidRDefault="009D542A" w:rsidP="00506E57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  <w:lang w:val="en-US"/>
        </w:rPr>
      </w:pPr>
      <w:hyperlink r:id="rId13" w:history="1">
        <w:r w:rsidR="00404B3C" w:rsidRPr="00506E57">
          <w:rPr>
            <w:rStyle w:val="aa"/>
            <w:sz w:val="28"/>
            <w:szCs w:val="28"/>
          </w:rPr>
          <w:t>https://3dnews.ru/</w:t>
        </w:r>
      </w:hyperlink>
    </w:p>
    <w:p w:rsidR="00EE6BDB" w:rsidRPr="00506E57" w:rsidRDefault="00EE6BDB" w:rsidP="00506E57">
      <w:pPr>
        <w:pStyle w:val="a7"/>
        <w:numPr>
          <w:ilvl w:val="0"/>
          <w:numId w:val="5"/>
        </w:numPr>
        <w:spacing w:before="0" w:after="0" w:line="276" w:lineRule="auto"/>
        <w:ind w:left="0" w:firstLine="709"/>
        <w:contextualSpacing/>
        <w:rPr>
          <w:sz w:val="28"/>
          <w:szCs w:val="28"/>
        </w:rPr>
      </w:pPr>
      <w:r w:rsidRPr="00506E57">
        <w:rPr>
          <w:sz w:val="28"/>
          <w:szCs w:val="28"/>
          <w:lang w:val="en-US"/>
        </w:rPr>
        <w:t>http</w:t>
      </w:r>
      <w:r w:rsidRPr="00506E57">
        <w:rPr>
          <w:sz w:val="28"/>
          <w:szCs w:val="28"/>
        </w:rPr>
        <w:t>://</w:t>
      </w:r>
      <w:r w:rsidRPr="00506E57">
        <w:rPr>
          <w:sz w:val="28"/>
          <w:szCs w:val="28"/>
          <w:lang w:val="en-US"/>
        </w:rPr>
        <w:t>www</w:t>
      </w:r>
      <w:r w:rsidRPr="00506E57">
        <w:rPr>
          <w:sz w:val="28"/>
          <w:szCs w:val="28"/>
        </w:rPr>
        <w:t>.</w:t>
      </w:r>
      <w:r w:rsidRPr="00506E57">
        <w:rPr>
          <w:sz w:val="28"/>
          <w:szCs w:val="28"/>
          <w:lang w:val="en-US"/>
        </w:rPr>
        <w:t>habr</w:t>
      </w:r>
      <w:r w:rsidRPr="00506E57">
        <w:rPr>
          <w:sz w:val="28"/>
          <w:szCs w:val="28"/>
        </w:rPr>
        <w:t>.</w:t>
      </w:r>
      <w:r w:rsidRPr="00506E57">
        <w:rPr>
          <w:sz w:val="28"/>
          <w:szCs w:val="28"/>
          <w:lang w:val="en-US"/>
        </w:rPr>
        <w:t>ru</w:t>
      </w:r>
    </w:p>
    <w:p w:rsidR="00506E57" w:rsidRDefault="00506E57" w:rsidP="00EE6BDB">
      <w:pPr>
        <w:suppressAutoHyphens/>
        <w:ind w:firstLine="709"/>
        <w:jc w:val="both"/>
        <w:rPr>
          <w:rFonts w:ascii="Times New Roman" w:hAnsi="Times New Roman"/>
          <w:b/>
          <w:i/>
        </w:rPr>
      </w:pPr>
    </w:p>
    <w:p w:rsidR="00DB0DA1" w:rsidRPr="003D7A9D" w:rsidRDefault="00DB0DA1" w:rsidP="00DB0DA1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3.3. Организация образовательного процесса</w:t>
      </w:r>
    </w:p>
    <w:p w:rsidR="00DB0DA1" w:rsidRPr="003D7A9D" w:rsidRDefault="00DB0DA1" w:rsidP="00DB0D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Учебная дисциплина изучается на 2 курс</w:t>
      </w:r>
      <w:r>
        <w:rPr>
          <w:rFonts w:ascii="Times New Roman" w:hAnsi="Times New Roman"/>
          <w:sz w:val="28"/>
          <w:szCs w:val="28"/>
        </w:rPr>
        <w:t>е (в 4 семестре) и заканчивается зачетом</w:t>
      </w:r>
      <w:r w:rsidRPr="003D7A9D">
        <w:rPr>
          <w:rFonts w:ascii="Times New Roman" w:hAnsi="Times New Roman"/>
          <w:sz w:val="28"/>
          <w:szCs w:val="28"/>
        </w:rPr>
        <w:t xml:space="preserve">.  </w:t>
      </w:r>
    </w:p>
    <w:p w:rsidR="00DB0DA1" w:rsidRPr="003D7A9D" w:rsidRDefault="00DB0DA1" w:rsidP="00DB0D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Основными методами обучения являются </w:t>
      </w:r>
      <w:r>
        <w:rPr>
          <w:rFonts w:ascii="Times New Roman" w:hAnsi="Times New Roman"/>
          <w:sz w:val="28"/>
          <w:szCs w:val="28"/>
        </w:rPr>
        <w:t>лекции</w:t>
      </w:r>
      <w:r w:rsidRPr="003D7A9D">
        <w:rPr>
          <w:rFonts w:ascii="Times New Roman" w:hAnsi="Times New Roman"/>
          <w:sz w:val="28"/>
          <w:szCs w:val="28"/>
        </w:rPr>
        <w:t>, практическая работа студентов, метод проблемного обучения.</w:t>
      </w:r>
    </w:p>
    <w:p w:rsidR="00506E57" w:rsidRDefault="00506E57" w:rsidP="00EE6BDB">
      <w:pPr>
        <w:suppressAutoHyphens/>
        <w:ind w:firstLine="709"/>
        <w:jc w:val="both"/>
        <w:rPr>
          <w:rFonts w:ascii="Times New Roman" w:hAnsi="Times New Roman"/>
          <w:b/>
          <w:i/>
        </w:rPr>
      </w:pPr>
    </w:p>
    <w:p w:rsidR="000E0C8F" w:rsidRDefault="000E0C8F" w:rsidP="00EE6BDB">
      <w:pPr>
        <w:suppressAutoHyphens/>
        <w:ind w:firstLine="709"/>
        <w:jc w:val="both"/>
        <w:rPr>
          <w:rFonts w:ascii="Times New Roman" w:hAnsi="Times New Roman"/>
          <w:b/>
          <w:i/>
        </w:rPr>
      </w:pPr>
    </w:p>
    <w:p w:rsidR="000E0C8F" w:rsidRDefault="000E0C8F" w:rsidP="00EE6BDB">
      <w:pPr>
        <w:suppressAutoHyphens/>
        <w:ind w:firstLine="709"/>
        <w:jc w:val="both"/>
        <w:rPr>
          <w:rFonts w:ascii="Times New Roman" w:hAnsi="Times New Roman"/>
          <w:b/>
          <w:i/>
        </w:rPr>
      </w:pPr>
    </w:p>
    <w:p w:rsidR="00F37B88" w:rsidRPr="00DB0DA1" w:rsidRDefault="00F37B88" w:rsidP="00DB0DA1">
      <w:pPr>
        <w:pStyle w:val="a7"/>
        <w:numPr>
          <w:ilvl w:val="0"/>
          <w:numId w:val="13"/>
        </w:numPr>
        <w:ind w:left="0" w:firstLine="0"/>
        <w:contextualSpacing/>
        <w:jc w:val="center"/>
        <w:rPr>
          <w:b/>
          <w:i/>
          <w:sz w:val="28"/>
          <w:szCs w:val="28"/>
        </w:rPr>
      </w:pPr>
      <w:r w:rsidRPr="00DB0DA1">
        <w:rPr>
          <w:b/>
          <w:i/>
          <w:sz w:val="28"/>
          <w:szCs w:val="28"/>
        </w:rPr>
        <w:t>КОНТРОЛЬ И ОЦЕНКА РЕЗУЛЬТАТОВ ОСВОЕНИЯ УЧЕБНОЙ ДИСЦИПЛИНЫ</w:t>
      </w:r>
    </w:p>
    <w:p w:rsidR="00DB0DA1" w:rsidRPr="00DB0DA1" w:rsidRDefault="00DB0DA1" w:rsidP="00DB0DA1">
      <w:pPr>
        <w:pStyle w:val="a7"/>
        <w:ind w:left="644"/>
        <w:contextualSpacing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122"/>
        <w:gridCol w:w="1947"/>
      </w:tblGrid>
      <w:tr w:rsidR="00F37B88" w:rsidRPr="00060171" w:rsidTr="00DB0DA1">
        <w:tc>
          <w:tcPr>
            <w:tcW w:w="2428" w:type="pct"/>
          </w:tcPr>
          <w:p w:rsidR="00F37B88" w:rsidRPr="00060171" w:rsidRDefault="00F37B88" w:rsidP="00DB0DA1">
            <w:pPr>
              <w:spacing w:after="0" w:line="240" w:lineRule="auto"/>
              <w:ind w:right="57"/>
              <w:rPr>
                <w:rFonts w:ascii="Times New Roman" w:hAnsi="Times New Roman"/>
                <w:b/>
                <w:bCs/>
                <w:i/>
              </w:rPr>
            </w:pPr>
            <w:r w:rsidRPr="00060171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84" w:type="pct"/>
          </w:tcPr>
          <w:p w:rsidR="00F37B88" w:rsidRPr="00060171" w:rsidRDefault="00F37B88" w:rsidP="00DB0DA1">
            <w:pPr>
              <w:spacing w:after="0" w:line="240" w:lineRule="auto"/>
              <w:ind w:right="57"/>
              <w:rPr>
                <w:rFonts w:ascii="Times New Roman" w:hAnsi="Times New Roman"/>
                <w:b/>
                <w:bCs/>
                <w:i/>
              </w:rPr>
            </w:pPr>
            <w:r w:rsidRPr="00060171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988" w:type="pct"/>
          </w:tcPr>
          <w:p w:rsidR="00F37B88" w:rsidRPr="00060171" w:rsidRDefault="00F37B88" w:rsidP="00DB0DA1">
            <w:pPr>
              <w:spacing w:after="0" w:line="240" w:lineRule="auto"/>
              <w:ind w:right="57"/>
              <w:rPr>
                <w:rFonts w:ascii="Times New Roman" w:hAnsi="Times New Roman"/>
                <w:b/>
                <w:bCs/>
                <w:i/>
              </w:rPr>
            </w:pPr>
            <w:r w:rsidRPr="00060171">
              <w:rPr>
                <w:rFonts w:ascii="Times New Roman" w:hAnsi="Times New Roman"/>
                <w:b/>
                <w:bCs/>
                <w:i/>
              </w:rPr>
              <w:t>Формы и методы оценки</w:t>
            </w:r>
          </w:p>
        </w:tc>
      </w:tr>
      <w:tr w:rsidR="00DB0DA1" w:rsidRPr="00060171" w:rsidTr="006B3B1C">
        <w:trPr>
          <w:trHeight w:val="8784"/>
        </w:trPr>
        <w:tc>
          <w:tcPr>
            <w:tcW w:w="2428" w:type="pct"/>
          </w:tcPr>
          <w:p w:rsidR="00DB0DA1" w:rsidRPr="00060171" w:rsidRDefault="00DB0DA1" w:rsidP="00DB0DA1">
            <w:pPr>
              <w:spacing w:after="0" w:line="240" w:lineRule="auto"/>
              <w:ind w:right="57"/>
              <w:rPr>
                <w:rFonts w:ascii="Times New Roman" w:hAnsi="Times New Roman"/>
                <w:bCs/>
                <w:i/>
              </w:rPr>
            </w:pPr>
            <w:r w:rsidRPr="00060171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построение цифровых вычислительных систем и их архитектурные особенности;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принципы работы основных логических блоков системы;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параллелизм и конвейеризацию вычислений;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классификацию вычислительных платформ;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принципы вычислений в многопроцессорных и многоядерных системах;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принципы работы кэш-памяти;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>повышение производительности многопроцессорных и многоядерных систем;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энергосберегающие технологии;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>основные конструктивные элементы средств вычислительной техники;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периферийные устройства вычислительной техники;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right="57" w:firstLine="284"/>
            </w:pPr>
            <w:r w:rsidRPr="00DB0DA1">
              <w:t xml:space="preserve">нестандартные периферийные устройства;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firstLine="284"/>
            </w:pPr>
            <w:r w:rsidRPr="00DB0DA1">
              <w:t xml:space="preserve">назначение и принципы работы основных узлов современных технических средств; </w:t>
            </w:r>
          </w:p>
          <w:p w:rsidR="00DB0DA1" w:rsidRPr="00060171" w:rsidRDefault="00DB0DA1" w:rsidP="00DB0DA1">
            <w:pPr>
              <w:pStyle w:val="a7"/>
              <w:numPr>
                <w:ilvl w:val="0"/>
                <w:numId w:val="14"/>
              </w:numPr>
              <w:spacing w:before="0" w:after="0"/>
              <w:ind w:left="0" w:firstLine="284"/>
              <w:rPr>
                <w:bCs/>
                <w:i/>
              </w:rPr>
            </w:pPr>
            <w:r w:rsidRPr="00DB0DA1">
              <w:t>структурные схемы и порядок взаимодействия компонентов современных технических средств</w:t>
            </w:r>
            <w:r w:rsidR="006B3B1C">
              <w:t>.</w:t>
            </w:r>
          </w:p>
        </w:tc>
        <w:tc>
          <w:tcPr>
            <w:tcW w:w="1584" w:type="pct"/>
          </w:tcPr>
          <w:p w:rsidR="00DB0DA1" w:rsidRPr="00B40547" w:rsidRDefault="00DB0DA1" w:rsidP="00DB0DA1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DB0DA1" w:rsidRPr="00DB0DA1" w:rsidRDefault="00DB0DA1" w:rsidP="00DB0DA1">
            <w:pPr>
              <w:pStyle w:val="a3"/>
              <w:suppressAutoHyphens/>
              <w:rPr>
                <w:rFonts w:eastAsia="Times New Roman"/>
                <w:lang w:val="ru-RU"/>
              </w:rPr>
            </w:pPr>
            <w:r w:rsidRPr="00DB0DA1">
              <w:rPr>
                <w:bCs/>
                <w:lang w:val="ru-RU"/>
              </w:rPr>
              <w:t>«5» - 90 – 100% правильных ответов,</w:t>
            </w:r>
          </w:p>
          <w:p w:rsidR="00DB0DA1" w:rsidRPr="00DB0DA1" w:rsidRDefault="00DB0DA1" w:rsidP="00DB0DA1">
            <w:pPr>
              <w:pStyle w:val="a3"/>
              <w:suppressAutoHyphens/>
              <w:rPr>
                <w:bCs/>
                <w:lang w:val="ru-RU"/>
              </w:rPr>
            </w:pPr>
            <w:r w:rsidRPr="00DB0DA1">
              <w:rPr>
                <w:bCs/>
                <w:lang w:val="ru-RU"/>
              </w:rPr>
              <w:t xml:space="preserve">«4» - 80 – 89% правильных ответов, </w:t>
            </w:r>
          </w:p>
          <w:p w:rsidR="00DB0DA1" w:rsidRPr="00DB0DA1" w:rsidRDefault="00DB0DA1" w:rsidP="00DB0DA1">
            <w:pPr>
              <w:pStyle w:val="a3"/>
              <w:suppressAutoHyphens/>
              <w:rPr>
                <w:bCs/>
                <w:lang w:val="ru-RU"/>
              </w:rPr>
            </w:pPr>
            <w:r w:rsidRPr="00DB0DA1">
              <w:rPr>
                <w:bCs/>
                <w:lang w:val="ru-RU"/>
              </w:rPr>
              <w:t xml:space="preserve">«3» - 70 – 80% правильных ответов, </w:t>
            </w:r>
          </w:p>
          <w:p w:rsidR="00DB0DA1" w:rsidRPr="00B40547" w:rsidRDefault="00DB0DA1" w:rsidP="00DB0DA1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DB0DA1" w:rsidRPr="00B40547" w:rsidRDefault="00DB0DA1" w:rsidP="00DB0DA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DB0DA1" w:rsidRPr="00B40547" w:rsidRDefault="00DB0DA1" w:rsidP="00DB0DA1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DB0DA1" w:rsidRPr="00B40547" w:rsidRDefault="00DB0DA1" w:rsidP="00DB0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40547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B40547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теоретическое содержание материала освоено полностью, </w:t>
            </w:r>
            <w:r w:rsidRPr="00B4054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понимание материала глубокое.</w:t>
            </w:r>
          </w:p>
          <w:p w:rsidR="00DB0DA1" w:rsidRPr="00DB0DA1" w:rsidRDefault="00DB0DA1" w:rsidP="00DB0DA1">
            <w:pPr>
              <w:pStyle w:val="a3"/>
              <w:tabs>
                <w:tab w:val="left" w:pos="1062"/>
              </w:tabs>
              <w:suppressAutoHyphens/>
              <w:ind w:right="20"/>
              <w:rPr>
                <w:bCs/>
                <w:lang w:val="ru-RU" w:eastAsia="zh-CN"/>
              </w:rPr>
            </w:pPr>
            <w:r w:rsidRPr="00DB0DA1">
              <w:rPr>
                <w:bCs/>
                <w:lang w:val="ru-RU" w:eastAsia="zh-CN"/>
              </w:rPr>
              <w:t>«Хорошо» - материал усвоен хорошо, но изложение недостаточно систематизировано.</w:t>
            </w:r>
          </w:p>
          <w:p w:rsidR="00DB0DA1" w:rsidRPr="00DB0DA1" w:rsidRDefault="00DB0DA1" w:rsidP="00DB0DA1">
            <w:pPr>
              <w:pStyle w:val="a3"/>
              <w:tabs>
                <w:tab w:val="left" w:pos="1062"/>
              </w:tabs>
              <w:suppressAutoHyphens/>
              <w:ind w:right="20"/>
              <w:rPr>
                <w:bCs/>
                <w:lang w:val="ru-RU" w:eastAsia="zh-CN"/>
              </w:rPr>
            </w:pPr>
            <w:r w:rsidRPr="00DB0DA1">
              <w:rPr>
                <w:bCs/>
                <w:lang w:val="ru-RU" w:eastAsia="zh-CN"/>
              </w:rPr>
              <w:t>«Удовлетворительно» - ответ обнаруживает понимание основных положений темы, однако, наблюдается неполнота знаний, отвечает на наводящие вопросы.</w:t>
            </w:r>
          </w:p>
          <w:p w:rsidR="00DB0DA1" w:rsidRPr="00B40547" w:rsidRDefault="00DB0DA1" w:rsidP="00DB0D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материала не освоено.</w:t>
            </w:r>
          </w:p>
        </w:tc>
        <w:tc>
          <w:tcPr>
            <w:tcW w:w="988" w:type="pct"/>
          </w:tcPr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</w:t>
            </w:r>
          </w:p>
          <w:p w:rsidR="00DB0DA1" w:rsidRPr="00B40547" w:rsidRDefault="00DB0DA1" w:rsidP="00E55D47">
            <w:pPr>
              <w:pStyle w:val="ab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B0DA1" w:rsidRPr="00B40547" w:rsidRDefault="00DB0DA1" w:rsidP="00E55D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DA1" w:rsidRPr="00060171" w:rsidTr="00DB0DA1">
        <w:trPr>
          <w:trHeight w:val="7646"/>
        </w:trPr>
        <w:tc>
          <w:tcPr>
            <w:tcW w:w="2428" w:type="pct"/>
          </w:tcPr>
          <w:p w:rsidR="00DB0DA1" w:rsidRPr="00060171" w:rsidRDefault="00DB0DA1" w:rsidP="00DB0DA1">
            <w:pPr>
              <w:spacing w:after="0" w:line="240" w:lineRule="auto"/>
              <w:ind w:right="57"/>
              <w:rPr>
                <w:rFonts w:ascii="Times New Roman" w:hAnsi="Times New Roman"/>
                <w:bCs/>
                <w:i/>
              </w:rPr>
            </w:pPr>
            <w:r w:rsidRPr="00060171">
              <w:rPr>
                <w:rFonts w:ascii="Times New Roman" w:hAnsi="Times New Roman"/>
                <w:bCs/>
                <w:i/>
              </w:rPr>
              <w:lastRenderedPageBreak/>
              <w:t>Перечень умений, осваиваемых в рамках дисциплины: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</w:pPr>
            <w:r w:rsidRPr="00DB0DA1"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</w:pPr>
            <w:r w:rsidRPr="00DB0DA1"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</w:pPr>
            <w:r w:rsidRPr="00DB0DA1">
              <w:t xml:space="preserve">выбирать рациональную конфигурацию оборудования в соответствии с решаемой задачей;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</w:pPr>
            <w:r w:rsidRPr="00DB0DA1">
              <w:t>определять совместимость аппаратного и программного обеспечения;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</w:pPr>
            <w:r w:rsidRPr="00DB0DA1">
              <w:t xml:space="preserve">осуществлять модернизацию аппаратных средств; </w:t>
            </w:r>
          </w:p>
          <w:p w:rsidR="00DB0DA1" w:rsidRPr="00DB0DA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</w:pPr>
            <w:r w:rsidRPr="00DB0DA1"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DB0DA1" w:rsidRPr="00060171" w:rsidRDefault="00DB0DA1" w:rsidP="00DB0DA1">
            <w:pPr>
              <w:pStyle w:val="a7"/>
              <w:numPr>
                <w:ilvl w:val="0"/>
                <w:numId w:val="15"/>
              </w:numPr>
              <w:spacing w:before="0" w:after="0"/>
              <w:ind w:left="0" w:firstLine="284"/>
              <w:rPr>
                <w:bCs/>
                <w:i/>
              </w:rPr>
            </w:pPr>
            <w:r w:rsidRPr="00DB0DA1">
              <w:t xml:space="preserve">правильно эксплуатировать и устранять типичные выявленные дефекты технических средств. </w:t>
            </w:r>
          </w:p>
        </w:tc>
        <w:tc>
          <w:tcPr>
            <w:tcW w:w="1584" w:type="pct"/>
          </w:tcPr>
          <w:p w:rsidR="00DB0DA1" w:rsidRPr="00DB0DA1" w:rsidRDefault="00DB0DA1" w:rsidP="00DB0DA1">
            <w:pPr>
              <w:pStyle w:val="a3"/>
              <w:suppressAutoHyphens/>
              <w:rPr>
                <w:bCs/>
                <w:i/>
                <w:lang w:val="ru-RU"/>
              </w:rPr>
            </w:pPr>
            <w:r w:rsidRPr="00DB0DA1">
              <w:rPr>
                <w:bCs/>
                <w:i/>
                <w:lang w:val="ru-RU"/>
              </w:rPr>
              <w:t>Практические работы:</w:t>
            </w:r>
          </w:p>
          <w:p w:rsidR="00DB0DA1" w:rsidRPr="00B40547" w:rsidRDefault="00DB0DA1" w:rsidP="00DB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547">
              <w:rPr>
                <w:rFonts w:ascii="Times New Roman" w:hAnsi="Times New Roman"/>
                <w:sz w:val="24"/>
                <w:szCs w:val="24"/>
              </w:rPr>
              <w:t xml:space="preserve">«Отлично» - </w:t>
            </w:r>
            <w:r w:rsidRPr="00B40547">
              <w:rPr>
                <w:rFonts w:ascii="Times New Roman" w:hAnsi="Times New Roman"/>
                <w:bCs/>
                <w:sz w:val="24"/>
                <w:szCs w:val="24"/>
              </w:rPr>
              <w:t>умения сформированы, все учебные задания выполнены, качество их выполнения оценено</w:t>
            </w:r>
            <w:r w:rsidRPr="00B40547">
              <w:rPr>
                <w:rFonts w:ascii="Times New Roman" w:hAnsi="Times New Roman"/>
                <w:sz w:val="24"/>
                <w:szCs w:val="24"/>
              </w:rPr>
              <w:t xml:space="preserve"> высоко.</w:t>
            </w:r>
          </w:p>
          <w:p w:rsidR="00DB0DA1" w:rsidRPr="00B40547" w:rsidRDefault="00DB0DA1" w:rsidP="00DB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547">
              <w:rPr>
                <w:rFonts w:ascii="Times New Roman" w:hAnsi="Times New Roman"/>
                <w:sz w:val="24"/>
                <w:szCs w:val="24"/>
              </w:rPr>
              <w:t>«Хорошо» - некоторые умения сформированы недостаточно, все учебные задания выполнены, некоторые виды заданий выполнены с ошибками.</w:t>
            </w:r>
          </w:p>
          <w:p w:rsidR="00DB0DA1" w:rsidRPr="00B40547" w:rsidRDefault="00DB0DA1" w:rsidP="00DB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547">
              <w:rPr>
                <w:rFonts w:ascii="Times New Roman" w:hAnsi="Times New Roman"/>
                <w:sz w:val="24"/>
                <w:szCs w:val="24"/>
              </w:rPr>
              <w:t>«Удовлетворительно»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:rsidR="00DB0DA1" w:rsidRPr="00060171" w:rsidRDefault="00DB0DA1" w:rsidP="00DB0DA1">
            <w:pPr>
              <w:spacing w:after="0" w:line="240" w:lineRule="auto"/>
              <w:ind w:right="57"/>
              <w:rPr>
                <w:rFonts w:ascii="Times New Roman" w:hAnsi="Times New Roman"/>
                <w:bCs/>
                <w:i/>
              </w:rPr>
            </w:pPr>
            <w:r w:rsidRPr="00B40547">
              <w:rPr>
                <w:rFonts w:ascii="Times New Roman" w:hAnsi="Times New Roman"/>
                <w:sz w:val="24"/>
                <w:szCs w:val="24"/>
              </w:rPr>
              <w:t>«Неудовлетворительно» -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988" w:type="pct"/>
          </w:tcPr>
          <w:p w:rsidR="00DB0DA1" w:rsidRPr="00B40547" w:rsidRDefault="00DB0DA1" w:rsidP="00DB0D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DB0DA1" w:rsidRPr="00B40547" w:rsidRDefault="00DB0DA1" w:rsidP="00DB0DA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405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Текущий контроль в форме защиты практических работ </w:t>
            </w:r>
          </w:p>
          <w:p w:rsidR="00DB0DA1" w:rsidRPr="00060171" w:rsidRDefault="00DB0DA1" w:rsidP="00DB0DA1">
            <w:pPr>
              <w:spacing w:after="0" w:line="240" w:lineRule="auto"/>
              <w:ind w:right="57"/>
              <w:rPr>
                <w:rFonts w:ascii="Times New Roman" w:hAnsi="Times New Roman"/>
                <w:bCs/>
                <w:i/>
              </w:rPr>
            </w:pPr>
          </w:p>
        </w:tc>
      </w:tr>
    </w:tbl>
    <w:p w:rsidR="00DB0DA1" w:rsidRPr="00060171" w:rsidRDefault="00DB0DA1" w:rsidP="006B3B1C">
      <w:pPr>
        <w:contextualSpacing/>
        <w:rPr>
          <w:rFonts w:ascii="Times New Roman" w:hAnsi="Times New Roman"/>
          <w:b/>
          <w:i/>
        </w:rPr>
      </w:pPr>
    </w:p>
    <w:sectPr w:rsidR="00DB0DA1" w:rsidRPr="00060171" w:rsidSect="00DB0DA1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942" w:rsidRDefault="00667942" w:rsidP="00F37B88">
      <w:pPr>
        <w:spacing w:after="0" w:line="240" w:lineRule="auto"/>
      </w:pPr>
      <w:r>
        <w:separator/>
      </w:r>
    </w:p>
  </w:endnote>
  <w:endnote w:type="continuationSeparator" w:id="1">
    <w:p w:rsidR="00667942" w:rsidRDefault="00667942" w:rsidP="00F3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08385"/>
      <w:docPartObj>
        <w:docPartGallery w:val="Page Numbers (Bottom of Page)"/>
        <w:docPartUnique/>
      </w:docPartObj>
    </w:sdtPr>
    <w:sdtContent>
      <w:p w:rsidR="00904994" w:rsidRDefault="009D542A">
        <w:pPr>
          <w:pStyle w:val="af"/>
          <w:jc w:val="center"/>
        </w:pPr>
        <w:r>
          <w:rPr>
            <w:noProof/>
          </w:rPr>
          <w:fldChar w:fldCharType="begin"/>
        </w:r>
        <w:r w:rsidR="0090499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D5DD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04994" w:rsidRDefault="00904994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569298"/>
      <w:docPartObj>
        <w:docPartGallery w:val="Page Numbers (Bottom of Page)"/>
        <w:docPartUnique/>
      </w:docPartObj>
    </w:sdtPr>
    <w:sdtContent>
      <w:p w:rsidR="00126844" w:rsidRDefault="009D542A">
        <w:pPr>
          <w:pStyle w:val="af"/>
          <w:jc w:val="center"/>
        </w:pPr>
        <w:fldSimple w:instr=" PAGE   \* MERGEFORMAT ">
          <w:r w:rsidR="006D5DD9">
            <w:rPr>
              <w:noProof/>
            </w:rPr>
            <w:t>1</w:t>
          </w:r>
        </w:fldSimple>
      </w:p>
    </w:sdtContent>
  </w:sdt>
  <w:p w:rsidR="00126844" w:rsidRDefault="0012684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942" w:rsidRDefault="00667942" w:rsidP="00F37B88">
      <w:pPr>
        <w:spacing w:after="0" w:line="240" w:lineRule="auto"/>
      </w:pPr>
      <w:r>
        <w:separator/>
      </w:r>
    </w:p>
  </w:footnote>
  <w:footnote w:type="continuationSeparator" w:id="1">
    <w:p w:rsidR="00667942" w:rsidRDefault="00667942" w:rsidP="00F37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FDF"/>
    <w:multiLevelType w:val="hybridMultilevel"/>
    <w:tmpl w:val="E6E6988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C76EC"/>
    <w:multiLevelType w:val="hybridMultilevel"/>
    <w:tmpl w:val="EA30F99A"/>
    <w:lvl w:ilvl="0" w:tplc="545808D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65186C"/>
    <w:multiLevelType w:val="singleLevel"/>
    <w:tmpl w:val="CA62A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5">
    <w:nsid w:val="32E52EDD"/>
    <w:multiLevelType w:val="hybridMultilevel"/>
    <w:tmpl w:val="4254DD7E"/>
    <w:lvl w:ilvl="0" w:tplc="CD0CC796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31146A7"/>
    <w:multiLevelType w:val="hybridMultilevel"/>
    <w:tmpl w:val="81B20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C0746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C273C20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85185C"/>
    <w:multiLevelType w:val="hybridMultilevel"/>
    <w:tmpl w:val="58BEED68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635C93"/>
    <w:multiLevelType w:val="hybridMultilevel"/>
    <w:tmpl w:val="7EDAFEA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D7ED6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8E60B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7F7F126F"/>
    <w:multiLevelType w:val="hybridMultilevel"/>
    <w:tmpl w:val="8D36E638"/>
    <w:lvl w:ilvl="0" w:tplc="AA805EBE">
      <w:start w:val="1"/>
      <w:numFmt w:val="bullet"/>
      <w:lvlText w:val="-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4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12"/>
  </w:num>
  <w:num w:numId="13">
    <w:abstractNumId w:val="5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B88"/>
    <w:rsid w:val="000135B1"/>
    <w:rsid w:val="00013D01"/>
    <w:rsid w:val="000B7DF8"/>
    <w:rsid w:val="000E0C8F"/>
    <w:rsid w:val="00126844"/>
    <w:rsid w:val="0015238F"/>
    <w:rsid w:val="00161E18"/>
    <w:rsid w:val="00164E4D"/>
    <w:rsid w:val="00183BA1"/>
    <w:rsid w:val="001923DA"/>
    <w:rsid w:val="001A5A8C"/>
    <w:rsid w:val="0023363D"/>
    <w:rsid w:val="002600F8"/>
    <w:rsid w:val="00276149"/>
    <w:rsid w:val="002C5CCD"/>
    <w:rsid w:val="003525FE"/>
    <w:rsid w:val="003968AA"/>
    <w:rsid w:val="003A2DF5"/>
    <w:rsid w:val="003E0FE4"/>
    <w:rsid w:val="003F7EE4"/>
    <w:rsid w:val="00404B3C"/>
    <w:rsid w:val="00447CFF"/>
    <w:rsid w:val="00452E69"/>
    <w:rsid w:val="00454EF9"/>
    <w:rsid w:val="004777AC"/>
    <w:rsid w:val="00485B9E"/>
    <w:rsid w:val="004A454B"/>
    <w:rsid w:val="004C631F"/>
    <w:rsid w:val="004E58F6"/>
    <w:rsid w:val="004F74D0"/>
    <w:rsid w:val="00506E57"/>
    <w:rsid w:val="00526C7A"/>
    <w:rsid w:val="005304AC"/>
    <w:rsid w:val="00590F69"/>
    <w:rsid w:val="005A6A5C"/>
    <w:rsid w:val="005D5629"/>
    <w:rsid w:val="005E0D34"/>
    <w:rsid w:val="005F4D1B"/>
    <w:rsid w:val="00653455"/>
    <w:rsid w:val="00667942"/>
    <w:rsid w:val="006B3B1C"/>
    <w:rsid w:val="006D5DD9"/>
    <w:rsid w:val="0076555C"/>
    <w:rsid w:val="0076661E"/>
    <w:rsid w:val="007A0A08"/>
    <w:rsid w:val="007B5957"/>
    <w:rsid w:val="007B5C37"/>
    <w:rsid w:val="007D4BB5"/>
    <w:rsid w:val="00814988"/>
    <w:rsid w:val="0082480A"/>
    <w:rsid w:val="00857C50"/>
    <w:rsid w:val="008A5633"/>
    <w:rsid w:val="008C6760"/>
    <w:rsid w:val="008D2F22"/>
    <w:rsid w:val="00904994"/>
    <w:rsid w:val="009151F4"/>
    <w:rsid w:val="00990E1C"/>
    <w:rsid w:val="009917E4"/>
    <w:rsid w:val="009A1DC2"/>
    <w:rsid w:val="009B1C41"/>
    <w:rsid w:val="009C26BD"/>
    <w:rsid w:val="009D542A"/>
    <w:rsid w:val="00A00777"/>
    <w:rsid w:val="00A354D1"/>
    <w:rsid w:val="00A444CF"/>
    <w:rsid w:val="00A72BAA"/>
    <w:rsid w:val="00B64C4A"/>
    <w:rsid w:val="00B90B2D"/>
    <w:rsid w:val="00BB653F"/>
    <w:rsid w:val="00BE48F1"/>
    <w:rsid w:val="00BF5085"/>
    <w:rsid w:val="00BF5C44"/>
    <w:rsid w:val="00CF1F05"/>
    <w:rsid w:val="00D111E6"/>
    <w:rsid w:val="00D24D5B"/>
    <w:rsid w:val="00D74A6A"/>
    <w:rsid w:val="00D93ED7"/>
    <w:rsid w:val="00DB0DA1"/>
    <w:rsid w:val="00DF78CC"/>
    <w:rsid w:val="00E032EC"/>
    <w:rsid w:val="00E1393E"/>
    <w:rsid w:val="00E3394E"/>
    <w:rsid w:val="00E51944"/>
    <w:rsid w:val="00E55D47"/>
    <w:rsid w:val="00E83DA9"/>
    <w:rsid w:val="00ED3684"/>
    <w:rsid w:val="00EE6BDB"/>
    <w:rsid w:val="00F03595"/>
    <w:rsid w:val="00F37B88"/>
    <w:rsid w:val="00F550AB"/>
    <w:rsid w:val="00F565E0"/>
    <w:rsid w:val="00F8120B"/>
    <w:rsid w:val="00FB2530"/>
    <w:rsid w:val="00FC28B0"/>
    <w:rsid w:val="00FD4581"/>
    <w:rsid w:val="00FD7922"/>
    <w:rsid w:val="00FE56CD"/>
    <w:rsid w:val="00FF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88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E6BD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39"/>
    <w:qFormat/>
    <w:rsid w:val="00F37B8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F37B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F37B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F37B88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F37B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F37B88"/>
    <w:rPr>
      <w:rFonts w:cs="Times New Roman"/>
      <w:i/>
    </w:rPr>
  </w:style>
  <w:style w:type="table" w:styleId="a9">
    <w:name w:val="Table Grid"/>
    <w:basedOn w:val="a1"/>
    <w:uiPriority w:val="39"/>
    <w:rsid w:val="00EE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E6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E6BD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E6B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EE6BDB"/>
    <w:rPr>
      <w:color w:val="0000FF"/>
      <w:u w:val="single"/>
    </w:rPr>
  </w:style>
  <w:style w:type="paragraph" w:customStyle="1" w:styleId="Default">
    <w:name w:val="Default"/>
    <w:rsid w:val="00A444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D111E6"/>
    <w:pPr>
      <w:spacing w:after="0" w:line="240" w:lineRule="auto"/>
    </w:pPr>
    <w:rPr>
      <w:rFonts w:eastAsiaTheme="minorEastAsia" w:cs="Times New Roman"/>
      <w:lang w:eastAsia="ru-RU"/>
    </w:rPr>
  </w:style>
  <w:style w:type="character" w:styleId="ac">
    <w:name w:val="Strong"/>
    <w:basedOn w:val="a0"/>
    <w:uiPriority w:val="22"/>
    <w:qFormat/>
    <w:rsid w:val="00D24D5B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DB0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B0DA1"/>
    <w:rPr>
      <w:rFonts w:eastAsiaTheme="minorEastAsia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DB0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B0DA1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3dnews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vercloker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/author/9ad877af-d7cd-11e6-94b6-90b11c31de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product/55253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15</Pages>
  <Words>2809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Кобзева</dc:creator>
  <cp:lastModifiedBy>ershova</cp:lastModifiedBy>
  <cp:revision>8</cp:revision>
  <cp:lastPrinted>2019-04-02T05:06:00Z</cp:lastPrinted>
  <dcterms:created xsi:type="dcterms:W3CDTF">2019-04-03T17:08:00Z</dcterms:created>
  <dcterms:modified xsi:type="dcterms:W3CDTF">2021-01-12T09:40:00Z</dcterms:modified>
</cp:coreProperties>
</file>